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0E5D" w14:textId="77777777" w:rsidR="00142D12" w:rsidRDefault="00142D12" w:rsidP="00142D12">
      <w:pPr>
        <w:spacing w:beforeLines="100" w:before="312" w:afterLines="100" w:after="312" w:line="360" w:lineRule="auto"/>
        <w:jc w:val="center"/>
        <w:rPr>
          <w:sz w:val="48"/>
        </w:rPr>
      </w:pPr>
    </w:p>
    <w:p w14:paraId="609EEE75" w14:textId="77777777" w:rsidR="00142D12" w:rsidRDefault="00142D12" w:rsidP="00142D12">
      <w:pPr>
        <w:spacing w:beforeLines="100" w:before="312" w:afterLines="100" w:after="312" w:line="360" w:lineRule="auto"/>
        <w:jc w:val="center"/>
        <w:rPr>
          <w:sz w:val="48"/>
        </w:rPr>
      </w:pPr>
    </w:p>
    <w:p w14:paraId="4C2EF531" w14:textId="77777777" w:rsidR="00142D12" w:rsidRDefault="00142D12" w:rsidP="00142D12">
      <w:pPr>
        <w:spacing w:beforeLines="100" w:before="312" w:afterLines="100" w:after="312" w:line="360" w:lineRule="auto"/>
        <w:jc w:val="center"/>
        <w:rPr>
          <w:sz w:val="48"/>
        </w:rPr>
      </w:pPr>
    </w:p>
    <w:p w14:paraId="408127DA" w14:textId="77777777" w:rsidR="00142D12" w:rsidRDefault="00142D12" w:rsidP="00142D12">
      <w:pPr>
        <w:spacing w:beforeLines="100" w:before="312" w:afterLines="100" w:after="312" w:line="360" w:lineRule="auto"/>
        <w:jc w:val="center"/>
        <w:rPr>
          <w:sz w:val="48"/>
        </w:rPr>
      </w:pPr>
    </w:p>
    <w:p w14:paraId="35E2A1E0" w14:textId="77777777" w:rsidR="00142D12" w:rsidRDefault="00142D12" w:rsidP="00142D12">
      <w:pPr>
        <w:spacing w:beforeLines="100" w:before="312" w:afterLines="100" w:after="312" w:line="360" w:lineRule="auto"/>
        <w:jc w:val="center"/>
        <w:rPr>
          <w:sz w:val="48"/>
        </w:rPr>
      </w:pPr>
    </w:p>
    <w:p w14:paraId="5268D362" w14:textId="77777777" w:rsidR="00142D12" w:rsidRDefault="00142D12" w:rsidP="00142D12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武汉理工大学</w:t>
      </w:r>
    </w:p>
    <w:p w14:paraId="1A823B9C" w14:textId="5FA89763" w:rsidR="00142D12" w:rsidRDefault="00142D12" w:rsidP="00142D12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网络教育学院学生免考申请</w:t>
      </w:r>
    </w:p>
    <w:p w14:paraId="11357D75" w14:textId="77777777" w:rsidR="00142D12" w:rsidRDefault="00142D12" w:rsidP="00142D12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操作指南</w:t>
      </w:r>
    </w:p>
    <w:p w14:paraId="4C1AA44E" w14:textId="77777777" w:rsidR="00142D12" w:rsidRDefault="00142D12" w:rsidP="00142D12">
      <w:pPr>
        <w:spacing w:line="360" w:lineRule="auto"/>
      </w:pPr>
    </w:p>
    <w:p w14:paraId="351E2405" w14:textId="77777777" w:rsidR="00142D12" w:rsidRDefault="00142D12" w:rsidP="00142D12">
      <w:pPr>
        <w:spacing w:line="360" w:lineRule="auto"/>
      </w:pPr>
    </w:p>
    <w:p w14:paraId="6058ABEE" w14:textId="77777777" w:rsidR="00142D12" w:rsidRDefault="00142D12" w:rsidP="00142D12">
      <w:pPr>
        <w:spacing w:line="360" w:lineRule="auto"/>
      </w:pPr>
    </w:p>
    <w:p w14:paraId="44C8BAAD" w14:textId="77777777" w:rsidR="00142D12" w:rsidRDefault="00142D12" w:rsidP="00142D12">
      <w:pPr>
        <w:spacing w:line="360" w:lineRule="auto"/>
      </w:pPr>
    </w:p>
    <w:p w14:paraId="63AE6A4B" w14:textId="77777777" w:rsidR="00142D12" w:rsidRDefault="00142D12" w:rsidP="00142D12">
      <w:pPr>
        <w:spacing w:line="360" w:lineRule="auto"/>
      </w:pPr>
    </w:p>
    <w:p w14:paraId="3530AB38" w14:textId="77777777" w:rsidR="00142D12" w:rsidRDefault="00142D12" w:rsidP="00142D12">
      <w:pPr>
        <w:spacing w:line="360" w:lineRule="auto"/>
      </w:pPr>
    </w:p>
    <w:p w14:paraId="2725535E" w14:textId="77777777" w:rsidR="00142D12" w:rsidRDefault="00142D12" w:rsidP="00142D12">
      <w:pPr>
        <w:spacing w:line="360" w:lineRule="auto"/>
      </w:pPr>
    </w:p>
    <w:p w14:paraId="5DFC16B0" w14:textId="77777777" w:rsidR="00142D12" w:rsidRDefault="00142D12" w:rsidP="00142D12">
      <w:pPr>
        <w:spacing w:line="360" w:lineRule="auto"/>
      </w:pPr>
    </w:p>
    <w:p w14:paraId="2AFF3A1A" w14:textId="77777777" w:rsidR="00142D12" w:rsidRDefault="00142D12" w:rsidP="00142D12">
      <w:pPr>
        <w:spacing w:line="360" w:lineRule="auto"/>
      </w:pPr>
    </w:p>
    <w:p w14:paraId="1C64BAF5" w14:textId="77777777" w:rsidR="00142D12" w:rsidRDefault="00142D12" w:rsidP="00142D12">
      <w:pPr>
        <w:spacing w:line="360" w:lineRule="auto"/>
        <w:rPr>
          <w:sz w:val="28"/>
        </w:rPr>
      </w:pPr>
    </w:p>
    <w:p w14:paraId="5F6515BB" w14:textId="77777777" w:rsidR="00142D12" w:rsidRDefault="00142D12" w:rsidP="00142D12">
      <w:pPr>
        <w:spacing w:line="360" w:lineRule="auto"/>
        <w:jc w:val="center"/>
        <w:rPr>
          <w:sz w:val="28"/>
        </w:rPr>
      </w:pPr>
      <w:proofErr w:type="gramStart"/>
      <w:r>
        <w:rPr>
          <w:rFonts w:hint="eastAsia"/>
          <w:sz w:val="28"/>
        </w:rPr>
        <w:t>朗坤智慧</w:t>
      </w:r>
      <w:proofErr w:type="gramEnd"/>
      <w:r>
        <w:rPr>
          <w:rFonts w:hint="eastAsia"/>
          <w:sz w:val="28"/>
        </w:rPr>
        <w:t>科技股份有限公司</w:t>
      </w:r>
    </w:p>
    <w:p w14:paraId="43FF80C6" w14:textId="7C7C1A58" w:rsidR="00142D12" w:rsidRDefault="00142D12" w:rsidP="00142D12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019</w:t>
      </w:r>
      <w:r>
        <w:rPr>
          <w:rFonts w:hint="eastAsia"/>
          <w:sz w:val="28"/>
        </w:rPr>
        <w:t>年</w:t>
      </w:r>
      <w:r>
        <w:rPr>
          <w:sz w:val="28"/>
        </w:rPr>
        <w:t>12</w:t>
      </w:r>
      <w:r>
        <w:rPr>
          <w:rFonts w:hint="eastAsia"/>
          <w:sz w:val="28"/>
        </w:rPr>
        <w:t>月</w:t>
      </w:r>
    </w:p>
    <w:p w14:paraId="3157DD3E" w14:textId="7DB8E2E8" w:rsidR="00096416" w:rsidRDefault="00681A6C" w:rsidP="00681A6C">
      <w:pPr>
        <w:pStyle w:val="1"/>
      </w:pPr>
      <w:r>
        <w:rPr>
          <w:rFonts w:hint="eastAsia"/>
        </w:rPr>
        <w:lastRenderedPageBreak/>
        <w:t>1</w:t>
      </w:r>
      <w:r>
        <w:rPr>
          <w:rFonts w:hint="eastAsia"/>
        </w:rPr>
        <w:t>免考申请流程</w:t>
      </w:r>
    </w:p>
    <w:p w14:paraId="38E5E1DB" w14:textId="5BFC8EDA" w:rsidR="00681A6C" w:rsidRDefault="00681A6C" w:rsidP="00681A6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6C1E4FA" wp14:editId="5779FA8C">
            <wp:extent cx="3383573" cy="7186283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3573" cy="71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D7084" w14:textId="2352637A" w:rsidR="00007C14" w:rsidRDefault="00007C14" w:rsidP="00681A6C">
      <w:pPr>
        <w:jc w:val="center"/>
      </w:pPr>
    </w:p>
    <w:p w14:paraId="2ABF0BF9" w14:textId="7E3B2253" w:rsidR="00007C14" w:rsidRDefault="00007C14" w:rsidP="00681A6C">
      <w:pPr>
        <w:jc w:val="center"/>
      </w:pPr>
    </w:p>
    <w:p w14:paraId="3DA0C64F" w14:textId="5BE49DCA" w:rsidR="00007C14" w:rsidRDefault="00007C14" w:rsidP="00681A6C">
      <w:pPr>
        <w:jc w:val="center"/>
      </w:pPr>
    </w:p>
    <w:p w14:paraId="40430258" w14:textId="65BDB99E" w:rsidR="00007C14" w:rsidRDefault="00007C14" w:rsidP="00681A6C">
      <w:pPr>
        <w:jc w:val="center"/>
      </w:pPr>
    </w:p>
    <w:p w14:paraId="3A86BF76" w14:textId="7AFBCE51" w:rsidR="00007C14" w:rsidRDefault="00007C14" w:rsidP="00007C14">
      <w:pPr>
        <w:pStyle w:val="1"/>
      </w:pPr>
      <w:r>
        <w:rPr>
          <w:rFonts w:hint="eastAsia"/>
        </w:rPr>
        <w:lastRenderedPageBreak/>
        <w:t>2</w:t>
      </w:r>
      <w:r>
        <w:rPr>
          <w:rFonts w:hint="eastAsia"/>
        </w:rPr>
        <w:t>免考申请操作说明</w:t>
      </w:r>
    </w:p>
    <w:p w14:paraId="292700F9" w14:textId="2226C764" w:rsidR="00007C14" w:rsidRDefault="00007C14" w:rsidP="00007C14">
      <w:pPr>
        <w:rPr>
          <w:color w:val="FF0000"/>
        </w:rPr>
      </w:pPr>
      <w:r w:rsidRPr="00007C14">
        <w:rPr>
          <w:rFonts w:hint="eastAsia"/>
          <w:color w:val="FF0000"/>
        </w:rPr>
        <w:t>请学生按照学院发的通知时间以及要求来申请，如不按要求来，则不会予以审核通过。</w:t>
      </w:r>
    </w:p>
    <w:p w14:paraId="44BC0299" w14:textId="6C326BEA" w:rsidR="00007C14" w:rsidRDefault="00007C14" w:rsidP="00007C14">
      <w:pPr>
        <w:rPr>
          <w:color w:val="FF0000"/>
        </w:rPr>
      </w:pPr>
    </w:p>
    <w:p w14:paraId="6562EF16" w14:textId="252DCD88" w:rsidR="009421CF" w:rsidRDefault="009421CF" w:rsidP="009421CF">
      <w:pPr>
        <w:pStyle w:val="2"/>
        <w:rPr>
          <w:rFonts w:ascii="宋体" w:eastAsia="宋体" w:hAnsi="宋体"/>
        </w:rPr>
      </w:pPr>
      <w:r w:rsidRPr="009421CF">
        <w:rPr>
          <w:rFonts w:ascii="宋体" w:eastAsia="宋体" w:hAnsi="宋体" w:hint="eastAsia"/>
        </w:rPr>
        <w:t>2</w:t>
      </w:r>
      <w:r w:rsidRPr="009421CF">
        <w:rPr>
          <w:rFonts w:ascii="宋体" w:eastAsia="宋体" w:hAnsi="宋体"/>
        </w:rPr>
        <w:t>.1</w:t>
      </w:r>
      <w:r w:rsidRPr="009421CF">
        <w:rPr>
          <w:rFonts w:ascii="宋体" w:eastAsia="宋体" w:hAnsi="宋体" w:hint="eastAsia"/>
        </w:rPr>
        <w:t>免考申请</w:t>
      </w:r>
      <w:r>
        <w:rPr>
          <w:rFonts w:ascii="宋体" w:eastAsia="宋体" w:hAnsi="宋体" w:hint="eastAsia"/>
        </w:rPr>
        <w:t>的</w:t>
      </w:r>
      <w:r w:rsidRPr="009421CF">
        <w:rPr>
          <w:rFonts w:ascii="宋体" w:eastAsia="宋体" w:hAnsi="宋体" w:hint="eastAsia"/>
        </w:rPr>
        <w:t>菜单地址</w:t>
      </w:r>
    </w:p>
    <w:p w14:paraId="614C1073" w14:textId="3E1FE504" w:rsidR="00665ECC" w:rsidRPr="009421CF" w:rsidRDefault="009421CF" w:rsidP="009421CF">
      <w:pPr>
        <w:rPr>
          <w:rFonts w:hint="eastAsia"/>
        </w:rPr>
      </w:pPr>
      <w:r>
        <w:rPr>
          <w:rFonts w:hint="eastAsia"/>
        </w:rPr>
        <w:t>我的考试管理</w:t>
      </w:r>
      <w:r w:rsidR="00665ECC">
        <w:rPr>
          <w:rFonts w:hint="eastAsia"/>
        </w:rPr>
        <w:t>=</w:t>
      </w:r>
      <w:proofErr w:type="gramStart"/>
      <w:r w:rsidR="00665ECC">
        <w:rPr>
          <w:rFonts w:hint="eastAsia"/>
        </w:rPr>
        <w:t>》</w:t>
      </w:r>
      <w:proofErr w:type="gramEnd"/>
      <w:r w:rsidR="00665ECC">
        <w:rPr>
          <w:rFonts w:hint="eastAsia"/>
        </w:rPr>
        <w:t>我的免考申请</w:t>
      </w:r>
    </w:p>
    <w:p w14:paraId="1C8486BD" w14:textId="68A1B11A" w:rsidR="009421CF" w:rsidRDefault="009421CF" w:rsidP="009421CF">
      <w:r>
        <w:rPr>
          <w:noProof/>
        </w:rPr>
        <w:drawing>
          <wp:inline distT="0" distB="0" distL="0" distR="0" wp14:anchorId="750EC784" wp14:editId="23203213">
            <wp:extent cx="5274310" cy="23418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42CCE" w14:textId="0707A611" w:rsidR="00665ECC" w:rsidRDefault="00665ECC" w:rsidP="009421CF"/>
    <w:p w14:paraId="4B7A9BBD" w14:textId="39B57907" w:rsidR="00665ECC" w:rsidRDefault="00665ECC" w:rsidP="009421CF"/>
    <w:p w14:paraId="01F0D372" w14:textId="0EEC5DFC" w:rsidR="00665ECC" w:rsidRDefault="00665ECC" w:rsidP="009421CF"/>
    <w:p w14:paraId="1CDE4E6A" w14:textId="2F9ABAA6" w:rsidR="00665ECC" w:rsidRDefault="00665ECC" w:rsidP="00665ECC">
      <w:pPr>
        <w:pStyle w:val="2"/>
        <w:rPr>
          <w:rFonts w:ascii="宋体" w:eastAsia="宋体" w:hAnsi="宋体"/>
        </w:rPr>
      </w:pPr>
      <w:r w:rsidRPr="00665ECC">
        <w:rPr>
          <w:rFonts w:ascii="宋体" w:eastAsia="宋体" w:hAnsi="宋体" w:hint="eastAsia"/>
        </w:rPr>
        <w:t>2</w:t>
      </w:r>
      <w:r w:rsidRPr="00665ECC">
        <w:rPr>
          <w:rFonts w:ascii="宋体" w:eastAsia="宋体" w:hAnsi="宋体"/>
        </w:rPr>
        <w:t>.2</w:t>
      </w:r>
      <w:r w:rsidRPr="00665ECC">
        <w:rPr>
          <w:rFonts w:ascii="宋体" w:eastAsia="宋体" w:hAnsi="宋体" w:hint="eastAsia"/>
        </w:rPr>
        <w:t>免考申请功能说明</w:t>
      </w:r>
    </w:p>
    <w:p w14:paraId="5DF7367D" w14:textId="4F604209" w:rsidR="00665ECC" w:rsidRDefault="00665ECC" w:rsidP="00556808">
      <w:pPr>
        <w:spacing w:line="360" w:lineRule="auto"/>
        <w:ind w:firstLineChars="200" w:firstLine="420"/>
      </w:pPr>
      <w:r>
        <w:rPr>
          <w:rFonts w:hint="eastAsia"/>
        </w:rPr>
        <w:t>进入到【我的免考申请】页面后会加载所有</w:t>
      </w:r>
      <w:proofErr w:type="gramStart"/>
      <w:r>
        <w:rPr>
          <w:rFonts w:hint="eastAsia"/>
        </w:rPr>
        <w:t>网上机考</w:t>
      </w:r>
      <w:proofErr w:type="gramEnd"/>
      <w:r>
        <w:rPr>
          <w:rFonts w:hint="eastAsia"/>
        </w:rPr>
        <w:t>、开闭卷、准闭卷的课程，</w:t>
      </w:r>
      <w:proofErr w:type="gramStart"/>
      <w:r>
        <w:rPr>
          <w:rFonts w:hint="eastAsia"/>
        </w:rPr>
        <w:t>且按照</w:t>
      </w:r>
      <w:proofErr w:type="gramEnd"/>
      <w:r>
        <w:rPr>
          <w:rFonts w:hint="eastAsia"/>
        </w:rPr>
        <w:t>学院要求，申请的课程</w:t>
      </w:r>
      <w:r w:rsidR="00556808">
        <w:rPr>
          <w:rFonts w:hint="eastAsia"/>
        </w:rPr>
        <w:t>必须与证明材料的课程名称和所对应的学分一致，方可申请。且申请的课程总学分不能超过学院教务处规定的学分。详细要求参照学院教务处发的关于免考通知公告。</w:t>
      </w:r>
    </w:p>
    <w:p w14:paraId="3AD239EC" w14:textId="2E04E6BB" w:rsidR="00CF5496" w:rsidRDefault="00CF5496" w:rsidP="00CF5496">
      <w:pPr>
        <w:spacing w:line="360" w:lineRule="auto"/>
      </w:pPr>
    </w:p>
    <w:p w14:paraId="0D145F2A" w14:textId="5CDC56FE" w:rsidR="00CF5496" w:rsidRDefault="00CF5496" w:rsidP="00CF5496">
      <w:pPr>
        <w:spacing w:line="360" w:lineRule="auto"/>
      </w:pPr>
    </w:p>
    <w:p w14:paraId="0C0245A3" w14:textId="4E363F41" w:rsidR="00CF5496" w:rsidRDefault="00CF5496" w:rsidP="00CF5496">
      <w:pPr>
        <w:spacing w:line="360" w:lineRule="auto"/>
      </w:pPr>
    </w:p>
    <w:p w14:paraId="12256D91" w14:textId="77777777" w:rsidR="00CF5496" w:rsidRDefault="00CF5496" w:rsidP="00CF5496">
      <w:pPr>
        <w:spacing w:line="360" w:lineRule="auto"/>
        <w:rPr>
          <w:rFonts w:hint="eastAsia"/>
        </w:rPr>
      </w:pPr>
    </w:p>
    <w:p w14:paraId="750142A7" w14:textId="038C6FE1" w:rsidR="00CF5496" w:rsidRDefault="00CF5496" w:rsidP="00CF5496">
      <w:pPr>
        <w:pStyle w:val="2"/>
        <w:rPr>
          <w:rFonts w:ascii="宋体" w:eastAsia="宋体" w:hAnsi="宋体"/>
        </w:rPr>
      </w:pPr>
      <w:r w:rsidRPr="00CF5496">
        <w:rPr>
          <w:rFonts w:ascii="宋体" w:eastAsia="宋体" w:hAnsi="宋体" w:hint="eastAsia"/>
        </w:rPr>
        <w:lastRenderedPageBreak/>
        <w:t>2</w:t>
      </w:r>
      <w:r w:rsidRPr="00CF5496">
        <w:rPr>
          <w:rFonts w:ascii="宋体" w:eastAsia="宋体" w:hAnsi="宋体"/>
        </w:rPr>
        <w:t>.3</w:t>
      </w:r>
      <w:r w:rsidRPr="00CF5496">
        <w:rPr>
          <w:rFonts w:ascii="宋体" w:eastAsia="宋体" w:hAnsi="宋体" w:hint="eastAsia"/>
        </w:rPr>
        <w:t>免考申请操作</w:t>
      </w:r>
    </w:p>
    <w:p w14:paraId="3DACB8AB" w14:textId="0647A016" w:rsidR="00CF5496" w:rsidRDefault="00CF5496" w:rsidP="00542B9E">
      <w:pPr>
        <w:spacing w:line="360" w:lineRule="auto"/>
        <w:ind w:firstLineChars="200" w:firstLine="420"/>
      </w:pPr>
      <w:r>
        <w:rPr>
          <w:rFonts w:hint="eastAsia"/>
        </w:rPr>
        <w:t>第一步：进入到【我的免考申请】页面后，选择需要申请的课程，点击该课程后面的【新建】按钮</w:t>
      </w:r>
      <w:r w:rsidR="00542B9E">
        <w:rPr>
          <w:rFonts w:hint="eastAsia"/>
        </w:rPr>
        <w:t>，然后填写申请理由。</w:t>
      </w:r>
    </w:p>
    <w:p w14:paraId="49E630C2" w14:textId="6C22ACE7" w:rsidR="00CF5496" w:rsidRDefault="00CF5496" w:rsidP="00CF5496">
      <w:r>
        <w:rPr>
          <w:noProof/>
        </w:rPr>
        <w:drawing>
          <wp:inline distT="0" distB="0" distL="0" distR="0" wp14:anchorId="4AFF30D0" wp14:editId="49AE3B6C">
            <wp:extent cx="5274310" cy="25253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0465" w14:textId="5DC54E83" w:rsidR="00542B9E" w:rsidRDefault="00542B9E" w:rsidP="00CF5496"/>
    <w:p w14:paraId="7561DDCA" w14:textId="23167DE9" w:rsidR="00542B9E" w:rsidRPr="00542B9E" w:rsidRDefault="00542B9E" w:rsidP="00D64CE1">
      <w:pPr>
        <w:spacing w:line="360" w:lineRule="auto"/>
      </w:pPr>
      <w:r>
        <w:rPr>
          <w:rFonts w:hint="eastAsia"/>
        </w:rPr>
        <w:t>第二步：申请理由填写</w:t>
      </w:r>
      <w:proofErr w:type="gramStart"/>
      <w:r>
        <w:rPr>
          <w:rFonts w:hint="eastAsia"/>
        </w:rPr>
        <w:t>完确定</w:t>
      </w:r>
      <w:proofErr w:type="gramEnd"/>
      <w:r>
        <w:rPr>
          <w:rFonts w:hint="eastAsia"/>
        </w:rPr>
        <w:t>后，点击附件按钮</w:t>
      </w:r>
      <w:r>
        <w:rPr>
          <w:noProof/>
        </w:rPr>
        <w:drawing>
          <wp:inline distT="0" distB="0" distL="0" distR="0" wp14:anchorId="43CB37B4" wp14:editId="6624D4E5">
            <wp:extent cx="220999" cy="23624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99" cy="2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，上传免考申请材料，</w:t>
      </w:r>
    </w:p>
    <w:p w14:paraId="5DB29752" w14:textId="30E90D1E" w:rsidR="00542B9E" w:rsidRDefault="00542B9E" w:rsidP="00CF5496">
      <w:r>
        <w:rPr>
          <w:noProof/>
        </w:rPr>
        <w:drawing>
          <wp:inline distT="0" distB="0" distL="0" distR="0" wp14:anchorId="133BBF75" wp14:editId="097F1228">
            <wp:extent cx="5274310" cy="25679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A8F796" w14:textId="3D683465" w:rsidR="00542B9E" w:rsidRDefault="00542B9E" w:rsidP="00CF5496">
      <w:r>
        <w:rPr>
          <w:noProof/>
        </w:rPr>
        <w:lastRenderedPageBreak/>
        <w:drawing>
          <wp:inline distT="0" distB="0" distL="0" distR="0" wp14:anchorId="7ACE105E" wp14:editId="17B95E6D">
            <wp:extent cx="5274310" cy="23945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D464" w14:textId="3985BFE2" w:rsidR="00542B9E" w:rsidRDefault="00D64CE1" w:rsidP="00D64CE1">
      <w:pPr>
        <w:rPr>
          <w:rFonts w:hint="eastAsia"/>
        </w:rPr>
      </w:pPr>
      <w:r>
        <w:rPr>
          <w:rFonts w:hint="eastAsia"/>
        </w:rPr>
        <w:t>点击上传到百分之百后，再点击确定</w:t>
      </w:r>
    </w:p>
    <w:p w14:paraId="0CDF5C12" w14:textId="5B1F12A0" w:rsidR="00542B9E" w:rsidRDefault="00542B9E" w:rsidP="00CF5496">
      <w:r>
        <w:rPr>
          <w:noProof/>
        </w:rPr>
        <w:drawing>
          <wp:inline distT="0" distB="0" distL="0" distR="0" wp14:anchorId="2F166978" wp14:editId="5118436F">
            <wp:extent cx="5274310" cy="24155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6694" w14:textId="59DE2F87" w:rsidR="00D64CE1" w:rsidRDefault="00D64CE1" w:rsidP="00CF5496"/>
    <w:p w14:paraId="3BD2403C" w14:textId="203AA3E5" w:rsidR="00D64CE1" w:rsidRDefault="00D64CE1" w:rsidP="00D64CE1">
      <w:pPr>
        <w:spacing w:line="360" w:lineRule="auto"/>
        <w:ind w:firstLineChars="200" w:firstLine="420"/>
      </w:pPr>
      <w:r>
        <w:rPr>
          <w:rFonts w:hint="eastAsia"/>
        </w:rPr>
        <w:t>第三步：提交</w:t>
      </w:r>
      <w:proofErr w:type="gramStart"/>
      <w:r>
        <w:rPr>
          <w:rFonts w:hint="eastAsia"/>
        </w:rPr>
        <w:t>完申请</w:t>
      </w:r>
      <w:proofErr w:type="gramEnd"/>
      <w:r>
        <w:rPr>
          <w:rFonts w:hint="eastAsia"/>
        </w:rPr>
        <w:t>材料后，点击【提交】按钮。提交之后，状态会变为站点审核状态，站点审核通过之后，会</w:t>
      </w:r>
      <w:proofErr w:type="gramStart"/>
      <w:r>
        <w:rPr>
          <w:rFonts w:hint="eastAsia"/>
        </w:rPr>
        <w:t>变为网院</w:t>
      </w:r>
      <w:proofErr w:type="gramEnd"/>
      <w:r>
        <w:rPr>
          <w:rFonts w:hint="eastAsia"/>
        </w:rPr>
        <w:t>审核状态。学院审核通过之后就会变为审核通过，代表你的免考申请已经成功。就只需要等待学院最后一起发布免考成绩。</w:t>
      </w:r>
    </w:p>
    <w:p w14:paraId="55827F83" w14:textId="32B3AFE3" w:rsidR="00D64CE1" w:rsidRDefault="00D64CE1" w:rsidP="00CF5496">
      <w:r>
        <w:rPr>
          <w:noProof/>
        </w:rPr>
        <w:lastRenderedPageBreak/>
        <w:drawing>
          <wp:inline distT="0" distB="0" distL="0" distR="0" wp14:anchorId="43DAE07B" wp14:editId="1A03AADD">
            <wp:extent cx="5274310" cy="289369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F605F" w14:textId="63868CCC" w:rsidR="00D64CE1" w:rsidRPr="00CF5496" w:rsidRDefault="00D64CE1" w:rsidP="00CF5496">
      <w:pPr>
        <w:rPr>
          <w:rFonts w:hint="eastAsia"/>
        </w:rPr>
      </w:pPr>
      <w:r>
        <w:rPr>
          <w:noProof/>
        </w:rPr>
        <w:drawing>
          <wp:inline distT="0" distB="0" distL="0" distR="0" wp14:anchorId="3BD46B8A" wp14:editId="6DE56D5B">
            <wp:extent cx="5274310" cy="26670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CE1" w:rsidRPr="00CF5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F3"/>
    <w:rsid w:val="00007C14"/>
    <w:rsid w:val="00096416"/>
    <w:rsid w:val="00142D12"/>
    <w:rsid w:val="00542B9E"/>
    <w:rsid w:val="00556808"/>
    <w:rsid w:val="00665ECC"/>
    <w:rsid w:val="00681A6C"/>
    <w:rsid w:val="009421CF"/>
    <w:rsid w:val="00CF37F3"/>
    <w:rsid w:val="00CF5496"/>
    <w:rsid w:val="00D6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FD9A"/>
  <w15:chartTrackingRefBased/>
  <w15:docId w15:val="{B1B20D56-FE29-440B-AFFF-A643A9AB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D1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81A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421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81A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421C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junjie</dc:creator>
  <cp:keywords/>
  <dc:description/>
  <cp:lastModifiedBy>wang junjie</cp:lastModifiedBy>
  <cp:revision>5</cp:revision>
  <dcterms:created xsi:type="dcterms:W3CDTF">2019-12-16T08:30:00Z</dcterms:created>
  <dcterms:modified xsi:type="dcterms:W3CDTF">2019-12-17T02:38:00Z</dcterms:modified>
</cp:coreProperties>
</file>