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3C2B3" w14:textId="77777777" w:rsidR="00CF7CD7" w:rsidRDefault="00CF7CD7" w:rsidP="00CF7CD7">
      <w:pPr>
        <w:spacing w:beforeLines="100" w:before="312" w:afterLines="100" w:after="312" w:line="360" w:lineRule="auto"/>
        <w:jc w:val="center"/>
        <w:rPr>
          <w:sz w:val="48"/>
        </w:rPr>
      </w:pPr>
    </w:p>
    <w:p w14:paraId="24611EB4" w14:textId="77777777" w:rsidR="00CF7CD7" w:rsidRDefault="00CF7CD7" w:rsidP="00CF7CD7">
      <w:pPr>
        <w:spacing w:beforeLines="100" w:before="312" w:afterLines="100" w:after="312" w:line="360" w:lineRule="auto"/>
        <w:jc w:val="center"/>
        <w:rPr>
          <w:sz w:val="48"/>
        </w:rPr>
      </w:pPr>
    </w:p>
    <w:p w14:paraId="3CE3926B" w14:textId="77777777" w:rsidR="00CF7CD7" w:rsidRDefault="00CF7CD7" w:rsidP="00CF7CD7">
      <w:pPr>
        <w:spacing w:beforeLines="100" w:before="312" w:afterLines="100" w:after="312" w:line="360" w:lineRule="auto"/>
        <w:jc w:val="center"/>
        <w:rPr>
          <w:sz w:val="48"/>
        </w:rPr>
      </w:pPr>
    </w:p>
    <w:p w14:paraId="0174E11A" w14:textId="77777777" w:rsidR="00CF7CD7" w:rsidRDefault="00CF7CD7" w:rsidP="00CF7CD7">
      <w:pPr>
        <w:spacing w:beforeLines="100" w:before="312" w:afterLines="100" w:after="312" w:line="360" w:lineRule="auto"/>
        <w:jc w:val="center"/>
        <w:rPr>
          <w:sz w:val="48"/>
        </w:rPr>
      </w:pPr>
    </w:p>
    <w:p w14:paraId="7BEC47D5" w14:textId="77777777" w:rsidR="00CF7CD7" w:rsidRDefault="00CF7CD7" w:rsidP="00CF7CD7">
      <w:pPr>
        <w:spacing w:beforeLines="100" w:before="312" w:afterLines="100" w:after="312" w:line="360" w:lineRule="auto"/>
        <w:jc w:val="center"/>
        <w:rPr>
          <w:sz w:val="48"/>
        </w:rPr>
      </w:pPr>
    </w:p>
    <w:p w14:paraId="328CA8B9" w14:textId="77777777" w:rsidR="00CF7CD7" w:rsidRDefault="00CF7CD7" w:rsidP="00CF7CD7">
      <w:pPr>
        <w:spacing w:beforeLines="100" w:before="312" w:afterLines="100" w:after="312" w:line="360" w:lineRule="auto"/>
        <w:jc w:val="center"/>
        <w:rPr>
          <w:sz w:val="48"/>
        </w:rPr>
      </w:pPr>
      <w:r>
        <w:rPr>
          <w:rFonts w:hint="eastAsia"/>
          <w:sz w:val="48"/>
        </w:rPr>
        <w:t>武汉理工大学</w:t>
      </w:r>
    </w:p>
    <w:p w14:paraId="59318744" w14:textId="67D1D4D3" w:rsidR="00CF7CD7" w:rsidRDefault="00CF7CD7" w:rsidP="00CF7CD7">
      <w:pPr>
        <w:spacing w:beforeLines="100" w:before="312" w:afterLines="100" w:after="312" w:line="360" w:lineRule="auto"/>
        <w:jc w:val="center"/>
        <w:rPr>
          <w:sz w:val="48"/>
        </w:rPr>
      </w:pPr>
      <w:r>
        <w:rPr>
          <w:rFonts w:hint="eastAsia"/>
          <w:sz w:val="48"/>
        </w:rPr>
        <w:t>网络教育学院系统</w:t>
      </w:r>
    </w:p>
    <w:p w14:paraId="5C1F0F2C" w14:textId="77777777" w:rsidR="00CF7CD7" w:rsidRDefault="00CF7CD7" w:rsidP="00CF7CD7">
      <w:pPr>
        <w:spacing w:beforeLines="100" w:before="312" w:afterLines="100" w:after="312" w:line="360" w:lineRule="auto"/>
        <w:jc w:val="center"/>
        <w:rPr>
          <w:sz w:val="48"/>
        </w:rPr>
      </w:pPr>
      <w:r>
        <w:rPr>
          <w:rFonts w:hint="eastAsia"/>
          <w:sz w:val="48"/>
        </w:rPr>
        <w:t>操作指南</w:t>
      </w:r>
    </w:p>
    <w:p w14:paraId="2E95F229" w14:textId="77777777" w:rsidR="00CF7CD7" w:rsidRDefault="00CF7CD7" w:rsidP="00CF7CD7">
      <w:pPr>
        <w:spacing w:line="360" w:lineRule="auto"/>
      </w:pPr>
    </w:p>
    <w:p w14:paraId="4977ED4E" w14:textId="77777777" w:rsidR="00CF7CD7" w:rsidRDefault="00CF7CD7" w:rsidP="00CF7CD7">
      <w:pPr>
        <w:spacing w:line="360" w:lineRule="auto"/>
      </w:pPr>
    </w:p>
    <w:p w14:paraId="18D79E15" w14:textId="77777777" w:rsidR="00CF7CD7" w:rsidRDefault="00CF7CD7" w:rsidP="00CF7CD7">
      <w:pPr>
        <w:spacing w:line="360" w:lineRule="auto"/>
      </w:pPr>
    </w:p>
    <w:p w14:paraId="22D84FD1" w14:textId="77777777" w:rsidR="00CF7CD7" w:rsidRDefault="00CF7CD7" w:rsidP="00CF7CD7">
      <w:pPr>
        <w:spacing w:line="360" w:lineRule="auto"/>
      </w:pPr>
    </w:p>
    <w:p w14:paraId="5F7AC3A4" w14:textId="77777777" w:rsidR="00CF7CD7" w:rsidRDefault="00CF7CD7" w:rsidP="00CF7CD7">
      <w:pPr>
        <w:spacing w:line="360" w:lineRule="auto"/>
      </w:pPr>
    </w:p>
    <w:p w14:paraId="03B045B2" w14:textId="77777777" w:rsidR="00CF7CD7" w:rsidRDefault="00CF7CD7" w:rsidP="00CF7CD7">
      <w:pPr>
        <w:spacing w:line="360" w:lineRule="auto"/>
      </w:pPr>
    </w:p>
    <w:p w14:paraId="1C6E6C59" w14:textId="77777777" w:rsidR="00CF7CD7" w:rsidRDefault="00CF7CD7" w:rsidP="00CF7CD7">
      <w:pPr>
        <w:spacing w:line="360" w:lineRule="auto"/>
      </w:pPr>
    </w:p>
    <w:p w14:paraId="533F4C07" w14:textId="77777777" w:rsidR="00CF7CD7" w:rsidRDefault="00CF7CD7" w:rsidP="00CF7CD7">
      <w:pPr>
        <w:spacing w:line="360" w:lineRule="auto"/>
      </w:pPr>
    </w:p>
    <w:p w14:paraId="3E547D23" w14:textId="77777777" w:rsidR="00CF7CD7" w:rsidRDefault="00CF7CD7" w:rsidP="00CF7CD7">
      <w:pPr>
        <w:spacing w:line="360" w:lineRule="auto"/>
      </w:pPr>
    </w:p>
    <w:p w14:paraId="4A518453" w14:textId="77777777" w:rsidR="00CF7CD7" w:rsidRDefault="00CF7CD7" w:rsidP="00CF7CD7">
      <w:pPr>
        <w:spacing w:line="360" w:lineRule="auto"/>
        <w:rPr>
          <w:sz w:val="28"/>
        </w:rPr>
      </w:pPr>
    </w:p>
    <w:p w14:paraId="344E5179" w14:textId="77777777" w:rsidR="00CF7CD7" w:rsidRDefault="00CF7CD7" w:rsidP="00CF7CD7">
      <w:pPr>
        <w:spacing w:line="360" w:lineRule="auto"/>
        <w:jc w:val="center"/>
        <w:rPr>
          <w:sz w:val="28"/>
        </w:rPr>
      </w:pPr>
      <w:proofErr w:type="gramStart"/>
      <w:r>
        <w:rPr>
          <w:rFonts w:hint="eastAsia"/>
          <w:sz w:val="28"/>
        </w:rPr>
        <w:t>朗坤智慧</w:t>
      </w:r>
      <w:proofErr w:type="gramEnd"/>
      <w:r>
        <w:rPr>
          <w:rFonts w:hint="eastAsia"/>
          <w:sz w:val="28"/>
        </w:rPr>
        <w:t>科技股份有限公司</w:t>
      </w:r>
    </w:p>
    <w:p w14:paraId="3B986952" w14:textId="1940D902" w:rsidR="00CF7CD7" w:rsidRDefault="00CF7CD7" w:rsidP="00CF7CD7"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t>2</w:t>
      </w:r>
      <w:r>
        <w:rPr>
          <w:sz w:val="28"/>
        </w:rPr>
        <w:t>019</w:t>
      </w:r>
      <w:r>
        <w:rPr>
          <w:rFonts w:hint="eastAsia"/>
          <w:sz w:val="28"/>
        </w:rPr>
        <w:t>年</w:t>
      </w:r>
      <w:r>
        <w:rPr>
          <w:sz w:val="28"/>
        </w:rPr>
        <w:t>7</w:t>
      </w:r>
      <w:r>
        <w:rPr>
          <w:rFonts w:hint="eastAsia"/>
          <w:sz w:val="28"/>
        </w:rPr>
        <w:t>月</w:t>
      </w:r>
    </w:p>
    <w:p w14:paraId="410AD570" w14:textId="0272BC61" w:rsidR="00E24A0D" w:rsidRDefault="00AE3E89" w:rsidP="00AE3E89">
      <w:pPr>
        <w:pStyle w:val="1"/>
      </w:pPr>
      <w:r>
        <w:rPr>
          <w:rFonts w:hint="eastAsia"/>
        </w:rPr>
        <w:lastRenderedPageBreak/>
        <w:t>1</w:t>
      </w:r>
      <w:r>
        <w:t xml:space="preserve"> </w:t>
      </w:r>
      <w:r>
        <w:rPr>
          <w:rFonts w:hint="eastAsia"/>
        </w:rPr>
        <w:t>学分银行</w:t>
      </w:r>
      <w:proofErr w:type="gramStart"/>
      <w:r>
        <w:rPr>
          <w:rFonts w:hint="eastAsia"/>
        </w:rPr>
        <w:t>转网络</w:t>
      </w:r>
      <w:proofErr w:type="gramEnd"/>
      <w:r>
        <w:rPr>
          <w:rFonts w:hint="eastAsia"/>
        </w:rPr>
        <w:t>报名流程</w:t>
      </w:r>
    </w:p>
    <w:p w14:paraId="06B18772" w14:textId="03DDD1FF" w:rsidR="00AE3E89" w:rsidRPr="00AE3E89" w:rsidRDefault="00AE3E89" w:rsidP="00AE3E89">
      <w:pPr>
        <w:pStyle w:val="2"/>
        <w:rPr>
          <w:rFonts w:ascii="宋体" w:eastAsia="宋体" w:hAnsi="宋体"/>
        </w:rPr>
      </w:pPr>
      <w:r w:rsidRPr="00AE3E89">
        <w:rPr>
          <w:rFonts w:ascii="宋体" w:eastAsia="宋体" w:hAnsi="宋体" w:hint="eastAsia"/>
        </w:rPr>
        <w:t>1</w:t>
      </w:r>
      <w:r w:rsidRPr="00AE3E89">
        <w:rPr>
          <w:rFonts w:ascii="宋体" w:eastAsia="宋体" w:hAnsi="宋体"/>
        </w:rPr>
        <w:t>.1</w:t>
      </w:r>
      <w:r w:rsidRPr="00AE3E89">
        <w:rPr>
          <w:rFonts w:ascii="宋体" w:eastAsia="宋体" w:hAnsi="宋体" w:hint="eastAsia"/>
        </w:rPr>
        <w:t>学分银行</w:t>
      </w:r>
      <w:proofErr w:type="gramStart"/>
      <w:r w:rsidRPr="00AE3E89">
        <w:rPr>
          <w:rFonts w:ascii="宋体" w:eastAsia="宋体" w:hAnsi="宋体" w:hint="eastAsia"/>
        </w:rPr>
        <w:t>转网络</w:t>
      </w:r>
      <w:proofErr w:type="gramEnd"/>
      <w:r w:rsidRPr="00AE3E89">
        <w:rPr>
          <w:rFonts w:ascii="宋体" w:eastAsia="宋体" w:hAnsi="宋体" w:hint="eastAsia"/>
        </w:rPr>
        <w:t>报名录取流程说明</w:t>
      </w:r>
    </w:p>
    <w:tbl>
      <w:tblPr>
        <w:tblStyle w:val="a7"/>
        <w:tblW w:w="927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98"/>
        <w:gridCol w:w="6571"/>
      </w:tblGrid>
      <w:tr w:rsidR="00AE3E89" w14:paraId="36353B6F" w14:textId="77777777" w:rsidTr="008D3B6C">
        <w:trPr>
          <w:jc w:val="center"/>
        </w:trPr>
        <w:tc>
          <w:tcPr>
            <w:tcW w:w="704" w:type="dxa"/>
          </w:tcPr>
          <w:p w14:paraId="07C9A2D7" w14:textId="77777777" w:rsidR="00AE3E89" w:rsidRDefault="00AE3E89" w:rsidP="008D3B6C">
            <w:pPr>
              <w:spacing w:line="360" w:lineRule="auto"/>
              <w:jc w:val="center"/>
              <w:rPr>
                <w:rFonts w:ascii="宋体" w:hAnsi="宋体" w:cs="黑体"/>
                <w:sz w:val="22"/>
                <w:szCs w:val="24"/>
              </w:rPr>
            </w:pPr>
            <w:r>
              <w:rPr>
                <w:rFonts w:ascii="宋体" w:hAnsi="宋体" w:cs="黑体" w:hint="eastAsia"/>
                <w:sz w:val="22"/>
                <w:szCs w:val="24"/>
              </w:rPr>
              <w:t>步骤</w:t>
            </w:r>
          </w:p>
        </w:tc>
        <w:tc>
          <w:tcPr>
            <w:tcW w:w="1998" w:type="dxa"/>
          </w:tcPr>
          <w:p w14:paraId="5D78D910" w14:textId="77777777" w:rsidR="00AE3E89" w:rsidRDefault="00AE3E89" w:rsidP="008D3B6C">
            <w:pPr>
              <w:spacing w:line="360" w:lineRule="auto"/>
              <w:rPr>
                <w:rFonts w:ascii="宋体" w:hAnsi="宋体" w:cs="黑体"/>
                <w:sz w:val="22"/>
                <w:szCs w:val="24"/>
              </w:rPr>
            </w:pPr>
            <w:r>
              <w:rPr>
                <w:rFonts w:ascii="宋体" w:hAnsi="宋体" w:cs="黑体" w:hint="eastAsia"/>
                <w:sz w:val="22"/>
                <w:szCs w:val="24"/>
              </w:rPr>
              <w:t>录取进程</w:t>
            </w:r>
          </w:p>
        </w:tc>
        <w:tc>
          <w:tcPr>
            <w:tcW w:w="6571" w:type="dxa"/>
          </w:tcPr>
          <w:p w14:paraId="002C152E" w14:textId="77777777" w:rsidR="00AE3E89" w:rsidRDefault="00AE3E89" w:rsidP="008D3B6C">
            <w:pPr>
              <w:spacing w:line="360" w:lineRule="auto"/>
              <w:rPr>
                <w:rFonts w:ascii="宋体" w:hAnsi="宋体" w:cs="黑体"/>
                <w:sz w:val="22"/>
                <w:szCs w:val="24"/>
              </w:rPr>
            </w:pPr>
            <w:r>
              <w:rPr>
                <w:rFonts w:ascii="宋体" w:hAnsi="宋体" w:cs="黑体" w:hint="eastAsia"/>
                <w:sz w:val="22"/>
                <w:szCs w:val="24"/>
              </w:rPr>
              <w:t>内容介绍</w:t>
            </w:r>
          </w:p>
        </w:tc>
      </w:tr>
      <w:tr w:rsidR="00AE3E89" w14:paraId="0572F6F7" w14:textId="77777777" w:rsidTr="008D3B6C">
        <w:trPr>
          <w:jc w:val="center"/>
        </w:trPr>
        <w:tc>
          <w:tcPr>
            <w:tcW w:w="704" w:type="dxa"/>
          </w:tcPr>
          <w:p w14:paraId="3335F43B" w14:textId="77777777" w:rsidR="00AE3E89" w:rsidRDefault="00AE3E89" w:rsidP="008D3B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998" w:type="dxa"/>
          </w:tcPr>
          <w:p w14:paraId="37E75AAB" w14:textId="77777777" w:rsidR="00AE3E89" w:rsidRDefault="00AE3E89" w:rsidP="008D3B6C">
            <w:pPr>
              <w:spacing w:line="360" w:lineRule="auto"/>
              <w:rPr>
                <w:rFonts w:ascii="宋体" w:hAnsi="宋体" w:cs="黑体"/>
                <w:sz w:val="22"/>
                <w:szCs w:val="24"/>
              </w:rPr>
            </w:pPr>
            <w:r>
              <w:rPr>
                <w:rFonts w:ascii="宋体" w:hAnsi="宋体" w:cs="黑体" w:hint="eastAsia"/>
                <w:sz w:val="22"/>
                <w:szCs w:val="24"/>
              </w:rPr>
              <w:t>站点申报招生计划</w:t>
            </w:r>
          </w:p>
        </w:tc>
        <w:tc>
          <w:tcPr>
            <w:tcW w:w="6571" w:type="dxa"/>
          </w:tcPr>
          <w:p w14:paraId="418E26CA" w14:textId="77777777" w:rsidR="00AE3E89" w:rsidRDefault="00AE3E89" w:rsidP="008D3B6C">
            <w:pPr>
              <w:spacing w:line="360" w:lineRule="auto"/>
              <w:rPr>
                <w:rFonts w:ascii="宋体" w:hAnsi="宋体" w:cs="黑体"/>
                <w:sz w:val="22"/>
                <w:szCs w:val="24"/>
              </w:rPr>
            </w:pPr>
            <w:r>
              <w:rPr>
                <w:rFonts w:ascii="宋体" w:hAnsi="宋体" w:cs="黑体" w:hint="eastAsia"/>
                <w:sz w:val="22"/>
                <w:szCs w:val="24"/>
              </w:rPr>
              <w:t>登录站点账号管理的系统，新建招生计划（</w:t>
            </w:r>
            <w:r w:rsidRPr="00DC01FB">
              <w:rPr>
                <w:rFonts w:ascii="宋体" w:hAnsi="宋体" w:cs="黑体" w:hint="eastAsia"/>
                <w:color w:val="FF0000"/>
                <w:sz w:val="22"/>
                <w:szCs w:val="24"/>
              </w:rPr>
              <w:t>招办通知各站点可以开始招生后</w:t>
            </w:r>
            <w:r>
              <w:rPr>
                <w:rFonts w:ascii="宋体" w:hAnsi="宋体" w:cs="黑体" w:hint="eastAsia"/>
                <w:sz w:val="22"/>
                <w:szCs w:val="24"/>
              </w:rPr>
              <w:t>）</w:t>
            </w:r>
          </w:p>
        </w:tc>
      </w:tr>
      <w:tr w:rsidR="00AE3E89" w14:paraId="49E74734" w14:textId="77777777" w:rsidTr="008D3B6C">
        <w:trPr>
          <w:jc w:val="center"/>
        </w:trPr>
        <w:tc>
          <w:tcPr>
            <w:tcW w:w="704" w:type="dxa"/>
          </w:tcPr>
          <w:p w14:paraId="26792492" w14:textId="77777777" w:rsidR="00AE3E89" w:rsidRDefault="00AE3E89" w:rsidP="008D3B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998" w:type="dxa"/>
          </w:tcPr>
          <w:p w14:paraId="107CA96B" w14:textId="73CD2875" w:rsidR="00AE3E89" w:rsidRDefault="00AE3E89" w:rsidP="008D3B6C">
            <w:pPr>
              <w:spacing w:line="360" w:lineRule="auto"/>
              <w:rPr>
                <w:rFonts w:ascii="宋体" w:hAnsi="宋体" w:cs="黑体" w:hint="eastAsia"/>
                <w:sz w:val="22"/>
                <w:szCs w:val="24"/>
              </w:rPr>
            </w:pPr>
            <w:r>
              <w:rPr>
                <w:rFonts w:ascii="宋体" w:hAnsi="宋体" w:cs="黑体" w:hint="eastAsia"/>
                <w:sz w:val="22"/>
                <w:szCs w:val="24"/>
              </w:rPr>
              <w:t>学分银行</w:t>
            </w:r>
            <w:proofErr w:type="gramStart"/>
            <w:r>
              <w:rPr>
                <w:rFonts w:ascii="宋体" w:hAnsi="宋体" w:cs="黑体" w:hint="eastAsia"/>
                <w:sz w:val="22"/>
                <w:szCs w:val="24"/>
              </w:rPr>
              <w:t>转网络</w:t>
            </w:r>
            <w:proofErr w:type="gramEnd"/>
            <w:r>
              <w:rPr>
                <w:rFonts w:ascii="宋体" w:hAnsi="宋体" w:cs="黑体" w:hint="eastAsia"/>
                <w:sz w:val="22"/>
                <w:szCs w:val="24"/>
              </w:rPr>
              <w:t>报名</w:t>
            </w:r>
          </w:p>
        </w:tc>
        <w:tc>
          <w:tcPr>
            <w:tcW w:w="6571" w:type="dxa"/>
          </w:tcPr>
          <w:p w14:paraId="197C2013" w14:textId="19701518" w:rsidR="00AE3E89" w:rsidRDefault="00AE3E89" w:rsidP="008D3B6C">
            <w:pPr>
              <w:spacing w:line="360" w:lineRule="auto"/>
              <w:rPr>
                <w:rFonts w:ascii="宋体" w:hAnsi="宋体" w:cs="黑体" w:hint="eastAsia"/>
                <w:sz w:val="22"/>
                <w:szCs w:val="24"/>
              </w:rPr>
            </w:pPr>
            <w:r>
              <w:rPr>
                <w:rFonts w:ascii="宋体" w:hAnsi="宋体" w:cs="黑体" w:hint="eastAsia"/>
                <w:sz w:val="22"/>
                <w:szCs w:val="24"/>
              </w:rPr>
              <w:t>如果报名网络的学分银行学生已存在我们系统，可以直接添加该学生信息。如果系统不存在该学生的学分银行信息，则还是按照正常学分银行</w:t>
            </w:r>
            <w:proofErr w:type="gramStart"/>
            <w:r>
              <w:rPr>
                <w:rFonts w:ascii="宋体" w:hAnsi="宋体" w:cs="黑体" w:hint="eastAsia"/>
                <w:sz w:val="22"/>
                <w:szCs w:val="24"/>
              </w:rPr>
              <w:t>报网络</w:t>
            </w:r>
            <w:proofErr w:type="gramEnd"/>
            <w:r>
              <w:rPr>
                <w:rFonts w:ascii="宋体" w:hAnsi="宋体" w:cs="黑体" w:hint="eastAsia"/>
                <w:sz w:val="22"/>
                <w:szCs w:val="24"/>
              </w:rPr>
              <w:t>流程走。</w:t>
            </w:r>
          </w:p>
        </w:tc>
      </w:tr>
      <w:tr w:rsidR="00AE3E89" w14:paraId="1277BEFE" w14:textId="77777777" w:rsidTr="008D3B6C">
        <w:trPr>
          <w:jc w:val="center"/>
        </w:trPr>
        <w:tc>
          <w:tcPr>
            <w:tcW w:w="704" w:type="dxa"/>
          </w:tcPr>
          <w:p w14:paraId="48A3689C" w14:textId="77777777" w:rsidR="00AE3E89" w:rsidRDefault="00AE3E89" w:rsidP="008D3B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998" w:type="dxa"/>
          </w:tcPr>
          <w:p w14:paraId="3FF116E4" w14:textId="77777777" w:rsidR="00AE3E89" w:rsidRDefault="00AE3E89" w:rsidP="008D3B6C">
            <w:pPr>
              <w:spacing w:line="360" w:lineRule="auto"/>
              <w:rPr>
                <w:rFonts w:ascii="宋体" w:hAnsi="宋体" w:cs="黑体"/>
                <w:sz w:val="22"/>
                <w:szCs w:val="24"/>
              </w:rPr>
            </w:pPr>
            <w:r>
              <w:rPr>
                <w:rFonts w:ascii="宋体" w:hAnsi="宋体" w:cs="黑体" w:hint="eastAsia"/>
                <w:sz w:val="22"/>
                <w:szCs w:val="24"/>
              </w:rPr>
              <w:t>站点审核学生信息</w:t>
            </w:r>
          </w:p>
        </w:tc>
        <w:tc>
          <w:tcPr>
            <w:tcW w:w="6571" w:type="dxa"/>
          </w:tcPr>
          <w:p w14:paraId="1F080A16" w14:textId="408841F2" w:rsidR="00AE3E89" w:rsidRDefault="00AE3E89" w:rsidP="008D3B6C">
            <w:pPr>
              <w:spacing w:line="360" w:lineRule="auto"/>
              <w:rPr>
                <w:rFonts w:ascii="宋体" w:hAnsi="宋体" w:cs="黑体"/>
                <w:sz w:val="22"/>
                <w:szCs w:val="24"/>
              </w:rPr>
            </w:pPr>
            <w:r>
              <w:rPr>
                <w:rFonts w:ascii="宋体" w:hAnsi="宋体" w:cs="黑体" w:hint="eastAsia"/>
                <w:sz w:val="22"/>
                <w:szCs w:val="24"/>
              </w:rPr>
              <w:t>如果之前报名学分银行的学生存在了各项报名网络的信息，则报名网络时会自动带过来。如果没有，则需要添加报名网络的材料。</w:t>
            </w:r>
          </w:p>
        </w:tc>
      </w:tr>
      <w:tr w:rsidR="00AE3E89" w14:paraId="3481E10D" w14:textId="77777777" w:rsidTr="008D3B6C">
        <w:trPr>
          <w:jc w:val="center"/>
        </w:trPr>
        <w:tc>
          <w:tcPr>
            <w:tcW w:w="704" w:type="dxa"/>
          </w:tcPr>
          <w:p w14:paraId="16E6D750" w14:textId="77777777" w:rsidR="00AE3E89" w:rsidRDefault="00AE3E89" w:rsidP="008D3B6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98" w:type="dxa"/>
          </w:tcPr>
          <w:p w14:paraId="30DEE504" w14:textId="77777777" w:rsidR="00AE3E89" w:rsidRDefault="00AE3E89" w:rsidP="008D3B6C">
            <w:pPr>
              <w:spacing w:line="360" w:lineRule="auto"/>
              <w:rPr>
                <w:rFonts w:ascii="宋体" w:hAnsi="宋体" w:cs="黑体"/>
                <w:sz w:val="22"/>
                <w:szCs w:val="24"/>
              </w:rPr>
            </w:pPr>
            <w:r>
              <w:rPr>
                <w:rFonts w:ascii="宋体" w:hAnsi="宋体" w:cs="黑体" w:hint="eastAsia"/>
                <w:sz w:val="22"/>
                <w:szCs w:val="24"/>
              </w:rPr>
              <w:t>考前辅导</w:t>
            </w:r>
          </w:p>
        </w:tc>
        <w:tc>
          <w:tcPr>
            <w:tcW w:w="6571" w:type="dxa"/>
          </w:tcPr>
          <w:p w14:paraId="720492D5" w14:textId="77777777" w:rsidR="00AE3E89" w:rsidRDefault="00AE3E89" w:rsidP="008D3B6C">
            <w:pPr>
              <w:spacing w:line="360" w:lineRule="auto"/>
              <w:rPr>
                <w:rFonts w:ascii="宋体" w:hAnsi="宋体" w:cs="黑体"/>
                <w:sz w:val="22"/>
                <w:szCs w:val="24"/>
              </w:rPr>
            </w:pPr>
            <w:r>
              <w:rPr>
                <w:rFonts w:ascii="宋体" w:hAnsi="宋体" w:cs="黑体" w:hint="eastAsia"/>
                <w:sz w:val="22"/>
                <w:szCs w:val="24"/>
              </w:rPr>
              <w:t>学生报名初审通过后就可以登录自己账号进行入学考试考前辅导</w:t>
            </w:r>
          </w:p>
        </w:tc>
      </w:tr>
      <w:tr w:rsidR="00AE3E89" w14:paraId="28828D71" w14:textId="77777777" w:rsidTr="008D3B6C">
        <w:trPr>
          <w:jc w:val="center"/>
        </w:trPr>
        <w:tc>
          <w:tcPr>
            <w:tcW w:w="704" w:type="dxa"/>
          </w:tcPr>
          <w:p w14:paraId="75A38A4F" w14:textId="77777777" w:rsidR="00AE3E89" w:rsidRDefault="00AE3E89" w:rsidP="008D3B6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98" w:type="dxa"/>
          </w:tcPr>
          <w:p w14:paraId="1DFDE9B2" w14:textId="77777777" w:rsidR="00AE3E89" w:rsidRDefault="00AE3E89" w:rsidP="008D3B6C">
            <w:pPr>
              <w:spacing w:line="360" w:lineRule="auto"/>
              <w:rPr>
                <w:rFonts w:ascii="宋体" w:hAnsi="宋体" w:cs="黑体"/>
                <w:sz w:val="22"/>
                <w:szCs w:val="24"/>
              </w:rPr>
            </w:pPr>
            <w:r>
              <w:rPr>
                <w:rFonts w:ascii="宋体" w:hAnsi="宋体" w:cs="黑体" w:hint="eastAsia"/>
                <w:sz w:val="22"/>
                <w:szCs w:val="24"/>
              </w:rPr>
              <w:t>学生参加考试</w:t>
            </w:r>
          </w:p>
        </w:tc>
        <w:tc>
          <w:tcPr>
            <w:tcW w:w="6571" w:type="dxa"/>
          </w:tcPr>
          <w:p w14:paraId="30FB01D8" w14:textId="77777777" w:rsidR="00AE3E89" w:rsidRDefault="00AE3E89" w:rsidP="008D3B6C">
            <w:pPr>
              <w:spacing w:line="360" w:lineRule="auto"/>
              <w:rPr>
                <w:rFonts w:ascii="宋体" w:hAnsi="宋体" w:cs="黑体"/>
                <w:sz w:val="22"/>
                <w:szCs w:val="24"/>
              </w:rPr>
            </w:pPr>
            <w:r>
              <w:rPr>
                <w:rFonts w:ascii="宋体" w:hAnsi="宋体" w:cs="黑体" w:hint="eastAsia"/>
                <w:sz w:val="22"/>
                <w:szCs w:val="24"/>
              </w:rPr>
              <w:t>入学考试采用强势的客户端进行考试</w:t>
            </w:r>
          </w:p>
        </w:tc>
      </w:tr>
      <w:tr w:rsidR="00AE3E89" w14:paraId="3E6AA773" w14:textId="77777777" w:rsidTr="008D3B6C">
        <w:trPr>
          <w:jc w:val="center"/>
        </w:trPr>
        <w:tc>
          <w:tcPr>
            <w:tcW w:w="704" w:type="dxa"/>
          </w:tcPr>
          <w:p w14:paraId="3378F6F4" w14:textId="77777777" w:rsidR="00AE3E89" w:rsidRDefault="00AE3E89" w:rsidP="008D3B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998" w:type="dxa"/>
          </w:tcPr>
          <w:p w14:paraId="42A6AC62" w14:textId="77777777" w:rsidR="00AE3E89" w:rsidRDefault="00AE3E89" w:rsidP="008D3B6C">
            <w:pPr>
              <w:spacing w:line="360" w:lineRule="auto"/>
              <w:rPr>
                <w:rFonts w:ascii="宋体" w:hAnsi="宋体" w:cs="黑体"/>
                <w:sz w:val="22"/>
                <w:szCs w:val="24"/>
              </w:rPr>
            </w:pPr>
            <w:r>
              <w:rPr>
                <w:rFonts w:ascii="宋体" w:hAnsi="宋体" w:cs="黑体" w:hint="eastAsia"/>
                <w:sz w:val="22"/>
                <w:szCs w:val="24"/>
              </w:rPr>
              <w:t>站点成绩审核</w:t>
            </w:r>
          </w:p>
        </w:tc>
        <w:tc>
          <w:tcPr>
            <w:tcW w:w="6571" w:type="dxa"/>
          </w:tcPr>
          <w:p w14:paraId="0F2FF8DB" w14:textId="77777777" w:rsidR="00AE3E89" w:rsidRDefault="00AE3E89" w:rsidP="008D3B6C">
            <w:pPr>
              <w:spacing w:line="360" w:lineRule="auto"/>
              <w:rPr>
                <w:rFonts w:ascii="宋体" w:hAnsi="宋体" w:cs="黑体"/>
                <w:sz w:val="22"/>
                <w:szCs w:val="24"/>
              </w:rPr>
            </w:pPr>
            <w:r>
              <w:rPr>
                <w:rFonts w:ascii="宋体" w:hAnsi="宋体" w:cs="黑体" w:hint="eastAsia"/>
                <w:sz w:val="22"/>
                <w:szCs w:val="24"/>
              </w:rPr>
              <w:t>考完试后站点人员审核学生考试成绩</w:t>
            </w:r>
          </w:p>
        </w:tc>
      </w:tr>
      <w:tr w:rsidR="00AE3E89" w14:paraId="11821257" w14:textId="77777777" w:rsidTr="008D3B6C">
        <w:trPr>
          <w:jc w:val="center"/>
        </w:trPr>
        <w:tc>
          <w:tcPr>
            <w:tcW w:w="704" w:type="dxa"/>
          </w:tcPr>
          <w:p w14:paraId="1CA6C1F8" w14:textId="77777777" w:rsidR="00AE3E89" w:rsidRDefault="00AE3E89" w:rsidP="008D3B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998" w:type="dxa"/>
          </w:tcPr>
          <w:p w14:paraId="446BFCBE" w14:textId="77777777" w:rsidR="00AE3E89" w:rsidRDefault="00AE3E89" w:rsidP="008D3B6C">
            <w:pPr>
              <w:spacing w:line="360" w:lineRule="auto"/>
              <w:rPr>
                <w:rFonts w:ascii="宋体" w:hAnsi="宋体" w:cs="黑体"/>
                <w:sz w:val="22"/>
                <w:szCs w:val="24"/>
              </w:rPr>
            </w:pPr>
            <w:proofErr w:type="gramStart"/>
            <w:r>
              <w:rPr>
                <w:rFonts w:ascii="宋体" w:hAnsi="宋体" w:cs="黑体" w:hint="eastAsia"/>
                <w:sz w:val="22"/>
                <w:szCs w:val="24"/>
              </w:rPr>
              <w:t>等待网院</w:t>
            </w:r>
            <w:proofErr w:type="gramEnd"/>
            <w:r>
              <w:rPr>
                <w:rFonts w:ascii="宋体" w:hAnsi="宋体" w:cs="黑体" w:hint="eastAsia"/>
                <w:sz w:val="22"/>
                <w:szCs w:val="24"/>
              </w:rPr>
              <w:t>审核录取</w:t>
            </w:r>
          </w:p>
        </w:tc>
        <w:tc>
          <w:tcPr>
            <w:tcW w:w="6571" w:type="dxa"/>
          </w:tcPr>
          <w:p w14:paraId="7DCBE0F5" w14:textId="77777777" w:rsidR="00AE3E89" w:rsidRDefault="00AE3E89" w:rsidP="008D3B6C">
            <w:pPr>
              <w:spacing w:line="360" w:lineRule="auto"/>
              <w:rPr>
                <w:rFonts w:ascii="宋体" w:hAnsi="宋体" w:cs="黑体"/>
                <w:sz w:val="22"/>
                <w:szCs w:val="24"/>
              </w:rPr>
            </w:pPr>
            <w:r>
              <w:rPr>
                <w:rFonts w:ascii="宋体" w:hAnsi="宋体" w:cs="黑体" w:hint="eastAsia"/>
                <w:sz w:val="22"/>
                <w:szCs w:val="24"/>
              </w:rPr>
              <w:t>站点人员审核完后，还</w:t>
            </w:r>
            <w:proofErr w:type="gramStart"/>
            <w:r>
              <w:rPr>
                <w:rFonts w:ascii="宋体" w:hAnsi="宋体" w:cs="黑体" w:hint="eastAsia"/>
                <w:sz w:val="22"/>
                <w:szCs w:val="24"/>
              </w:rPr>
              <w:t>需要网院审核</w:t>
            </w:r>
            <w:proofErr w:type="gramEnd"/>
            <w:r>
              <w:rPr>
                <w:rFonts w:ascii="宋体" w:hAnsi="宋体" w:cs="黑体" w:hint="eastAsia"/>
                <w:sz w:val="22"/>
                <w:szCs w:val="24"/>
              </w:rPr>
              <w:t>一遍才能算录取</w:t>
            </w:r>
          </w:p>
        </w:tc>
      </w:tr>
      <w:tr w:rsidR="00AE3E89" w14:paraId="13C18577" w14:textId="77777777" w:rsidTr="008D3B6C">
        <w:trPr>
          <w:jc w:val="center"/>
        </w:trPr>
        <w:tc>
          <w:tcPr>
            <w:tcW w:w="704" w:type="dxa"/>
          </w:tcPr>
          <w:p w14:paraId="4606467B" w14:textId="77777777" w:rsidR="00AE3E89" w:rsidRDefault="00AE3E89" w:rsidP="008D3B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998" w:type="dxa"/>
          </w:tcPr>
          <w:p w14:paraId="79CAC355" w14:textId="77777777" w:rsidR="00AE3E89" w:rsidRDefault="00AE3E89" w:rsidP="008D3B6C">
            <w:pPr>
              <w:spacing w:line="360" w:lineRule="auto"/>
              <w:rPr>
                <w:rFonts w:ascii="宋体" w:hAnsi="宋体" w:cs="黑体"/>
                <w:sz w:val="22"/>
                <w:szCs w:val="24"/>
              </w:rPr>
            </w:pPr>
            <w:r>
              <w:rPr>
                <w:rFonts w:ascii="宋体" w:hAnsi="宋体" w:cs="黑体" w:hint="eastAsia"/>
                <w:sz w:val="22"/>
                <w:szCs w:val="24"/>
              </w:rPr>
              <w:t>发放录取通知书</w:t>
            </w:r>
          </w:p>
        </w:tc>
        <w:tc>
          <w:tcPr>
            <w:tcW w:w="6571" w:type="dxa"/>
          </w:tcPr>
          <w:p w14:paraId="72B48E3C" w14:textId="77777777" w:rsidR="00AE3E89" w:rsidRDefault="00AE3E89" w:rsidP="008D3B6C">
            <w:pPr>
              <w:spacing w:line="360" w:lineRule="auto"/>
              <w:rPr>
                <w:rFonts w:ascii="宋体" w:hAnsi="宋体" w:cs="黑体"/>
                <w:sz w:val="22"/>
                <w:szCs w:val="24"/>
              </w:rPr>
            </w:pPr>
            <w:r>
              <w:rPr>
                <w:rFonts w:ascii="宋体" w:hAnsi="宋体" w:cs="黑体" w:hint="eastAsia"/>
                <w:sz w:val="22"/>
                <w:szCs w:val="24"/>
              </w:rPr>
              <w:t>录取完成后，打印发放录取通知书</w:t>
            </w:r>
          </w:p>
        </w:tc>
      </w:tr>
      <w:tr w:rsidR="00AE3E89" w14:paraId="21535452" w14:textId="77777777" w:rsidTr="008D3B6C">
        <w:trPr>
          <w:jc w:val="center"/>
        </w:trPr>
        <w:tc>
          <w:tcPr>
            <w:tcW w:w="704" w:type="dxa"/>
          </w:tcPr>
          <w:p w14:paraId="0229EED7" w14:textId="77777777" w:rsidR="00AE3E89" w:rsidRDefault="00AE3E89" w:rsidP="008D3B6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  <w:tc>
          <w:tcPr>
            <w:tcW w:w="1998" w:type="dxa"/>
          </w:tcPr>
          <w:p w14:paraId="1DBC61F5" w14:textId="77777777" w:rsidR="00AE3E89" w:rsidRDefault="00AE3E89" w:rsidP="008D3B6C">
            <w:pPr>
              <w:spacing w:line="360" w:lineRule="auto"/>
              <w:rPr>
                <w:rFonts w:ascii="宋体" w:hAnsi="宋体" w:cs="黑体"/>
                <w:sz w:val="22"/>
                <w:szCs w:val="24"/>
              </w:rPr>
            </w:pPr>
            <w:r>
              <w:rPr>
                <w:rFonts w:ascii="宋体" w:hAnsi="宋体" w:cs="黑体" w:hint="eastAsia"/>
                <w:sz w:val="22"/>
                <w:szCs w:val="24"/>
              </w:rPr>
              <w:t>站点核收报名费</w:t>
            </w:r>
          </w:p>
        </w:tc>
        <w:tc>
          <w:tcPr>
            <w:tcW w:w="6571" w:type="dxa"/>
          </w:tcPr>
          <w:p w14:paraId="5F06C228" w14:textId="77777777" w:rsidR="00AE3E89" w:rsidRDefault="00AE3E89" w:rsidP="008D3B6C">
            <w:pPr>
              <w:spacing w:line="360" w:lineRule="auto"/>
              <w:rPr>
                <w:rFonts w:ascii="宋体" w:hAnsi="宋体" w:cs="黑体"/>
                <w:sz w:val="22"/>
                <w:szCs w:val="24"/>
              </w:rPr>
            </w:pPr>
            <w:r>
              <w:rPr>
                <w:rFonts w:ascii="宋体" w:hAnsi="宋体" w:cs="黑体" w:hint="eastAsia"/>
                <w:sz w:val="22"/>
                <w:szCs w:val="24"/>
              </w:rPr>
              <w:t>考试前报名费的缴费操作（需要上传招办杨瑛老师要求的附件）。</w:t>
            </w:r>
          </w:p>
        </w:tc>
      </w:tr>
    </w:tbl>
    <w:p w14:paraId="6FCDDC6E" w14:textId="0B12E290" w:rsidR="00AE3E89" w:rsidRDefault="00AE3E89" w:rsidP="00AE3E89"/>
    <w:p w14:paraId="6E8A592B" w14:textId="2FEF6BE0" w:rsidR="00C76A08" w:rsidRPr="00C76A08" w:rsidRDefault="00C76A08" w:rsidP="00C76A08">
      <w:pPr>
        <w:spacing w:line="360" w:lineRule="auto"/>
        <w:rPr>
          <w:color w:val="FF0000"/>
        </w:rPr>
      </w:pPr>
      <w:r w:rsidRPr="00C76A08">
        <w:rPr>
          <w:rFonts w:hint="eastAsia"/>
          <w:color w:val="FF0000"/>
        </w:rPr>
        <w:t>注：学分银行</w:t>
      </w:r>
      <w:proofErr w:type="gramStart"/>
      <w:r w:rsidRPr="00C76A08">
        <w:rPr>
          <w:rFonts w:hint="eastAsia"/>
          <w:color w:val="FF0000"/>
        </w:rPr>
        <w:t>转网络</w:t>
      </w:r>
      <w:proofErr w:type="gramEnd"/>
      <w:r w:rsidRPr="00C76A08">
        <w:rPr>
          <w:rFonts w:hint="eastAsia"/>
          <w:color w:val="FF0000"/>
        </w:rPr>
        <w:t>报名除报名方式有不同，其余操作方式和正常学生报名网络流程是一样的。</w:t>
      </w:r>
    </w:p>
    <w:p w14:paraId="28C1E520" w14:textId="317FCD19" w:rsidR="00C76A08" w:rsidRDefault="00C76A08" w:rsidP="00AE3E89"/>
    <w:p w14:paraId="0EEC1512" w14:textId="11F116FA" w:rsidR="00C76A08" w:rsidRDefault="00C76A08" w:rsidP="00AE3E89"/>
    <w:p w14:paraId="690B3A94" w14:textId="6ED31DB9" w:rsidR="00C76A08" w:rsidRDefault="00C76A08" w:rsidP="00AE3E89"/>
    <w:p w14:paraId="342839DE" w14:textId="0640D6A3" w:rsidR="00C76A08" w:rsidRDefault="00C76A08" w:rsidP="00AE3E89"/>
    <w:p w14:paraId="0076EEA8" w14:textId="6DAE426C" w:rsidR="00C76A08" w:rsidRDefault="00C76A08" w:rsidP="00AE3E89"/>
    <w:p w14:paraId="51372D8F" w14:textId="4CDBA3C9" w:rsidR="00C76A08" w:rsidRDefault="00C76A08" w:rsidP="00AE3E89"/>
    <w:p w14:paraId="212731E2" w14:textId="77B17919" w:rsidR="00C76A08" w:rsidRDefault="00C76A08" w:rsidP="00AE3E89"/>
    <w:p w14:paraId="6E7FB7A7" w14:textId="34B5805F" w:rsidR="00C76A08" w:rsidRDefault="00C76A08" w:rsidP="00AE3E89"/>
    <w:p w14:paraId="320A9C59" w14:textId="5C1CC205" w:rsidR="00C76A08" w:rsidRDefault="00C76A08" w:rsidP="00AE3E89"/>
    <w:p w14:paraId="564C22CA" w14:textId="41DF8B94" w:rsidR="00C76A08" w:rsidRDefault="00C76A08" w:rsidP="00AE3E89"/>
    <w:p w14:paraId="37FA91B2" w14:textId="22B426D8" w:rsidR="00C76A08" w:rsidRDefault="00C76A08" w:rsidP="00AE3E89"/>
    <w:p w14:paraId="7442E363" w14:textId="451A52A3" w:rsidR="00C76A08" w:rsidRDefault="00C76A08" w:rsidP="00AE3E89"/>
    <w:p w14:paraId="2AC40DFC" w14:textId="3E594CB8" w:rsidR="00C76A08" w:rsidRDefault="00C76A08" w:rsidP="00AE3E89">
      <w:pPr>
        <w:rPr>
          <w:rFonts w:hint="eastAsia"/>
        </w:rPr>
      </w:pPr>
    </w:p>
    <w:p w14:paraId="02E11653" w14:textId="0DB8E532" w:rsidR="00C76A08" w:rsidRDefault="00C76A08" w:rsidP="00C76A08">
      <w:pPr>
        <w:pStyle w:val="1"/>
      </w:pPr>
      <w:r>
        <w:rPr>
          <w:rFonts w:hint="eastAsia"/>
        </w:rPr>
        <w:lastRenderedPageBreak/>
        <w:t>2</w:t>
      </w:r>
      <w:r>
        <w:rPr>
          <w:rFonts w:hint="eastAsia"/>
        </w:rPr>
        <w:t>学分银行</w:t>
      </w:r>
      <w:proofErr w:type="gramStart"/>
      <w:r>
        <w:rPr>
          <w:rFonts w:hint="eastAsia"/>
        </w:rPr>
        <w:t>转网络</w:t>
      </w:r>
      <w:proofErr w:type="gramEnd"/>
      <w:r>
        <w:rPr>
          <w:rFonts w:hint="eastAsia"/>
        </w:rPr>
        <w:t>报名操作指南</w:t>
      </w:r>
    </w:p>
    <w:p w14:paraId="093D5A67" w14:textId="4AF01FB1" w:rsidR="00C76A08" w:rsidRDefault="00C76A08" w:rsidP="00C76A08">
      <w:pPr>
        <w:pStyle w:val="2"/>
        <w:rPr>
          <w:rFonts w:ascii="宋体" w:eastAsia="宋体" w:hAnsi="宋体"/>
        </w:rPr>
      </w:pPr>
      <w:r w:rsidRPr="00C76A08">
        <w:rPr>
          <w:rFonts w:ascii="宋体" w:eastAsia="宋体" w:hAnsi="宋体" w:hint="eastAsia"/>
        </w:rPr>
        <w:t>2</w:t>
      </w:r>
      <w:r w:rsidRPr="00C76A08">
        <w:rPr>
          <w:rFonts w:ascii="宋体" w:eastAsia="宋体" w:hAnsi="宋体"/>
        </w:rPr>
        <w:t>.1</w:t>
      </w:r>
      <w:r>
        <w:rPr>
          <w:rFonts w:ascii="宋体" w:eastAsia="宋体" w:hAnsi="宋体" w:hint="eastAsia"/>
        </w:rPr>
        <w:t>菜单地址</w:t>
      </w:r>
    </w:p>
    <w:p w14:paraId="78FC9E44" w14:textId="13EB8D5E" w:rsidR="00C76A08" w:rsidRDefault="00E64B88" w:rsidP="00C76A08">
      <w:r>
        <w:rPr>
          <w:rFonts w:hint="eastAsia"/>
        </w:rPr>
        <w:t>站点及招生</w:t>
      </w:r>
      <w:r>
        <w:rPr>
          <w:rFonts w:hint="eastAsia"/>
        </w:rPr>
        <w:t>=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招生管理</w:t>
      </w:r>
      <w:r>
        <w:rPr>
          <w:rFonts w:hint="eastAsia"/>
        </w:rPr>
        <w:t>=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学分银行</w:t>
      </w:r>
      <w:proofErr w:type="gramStart"/>
      <w:r>
        <w:rPr>
          <w:rFonts w:hint="eastAsia"/>
        </w:rPr>
        <w:t>转网络</w:t>
      </w:r>
      <w:proofErr w:type="gramEnd"/>
      <w:r>
        <w:rPr>
          <w:rFonts w:hint="eastAsia"/>
        </w:rPr>
        <w:t>报名审核</w:t>
      </w:r>
    </w:p>
    <w:p w14:paraId="4E9B059F" w14:textId="2BDA412D" w:rsidR="00E64B88" w:rsidRDefault="00E64B88" w:rsidP="00C76A08">
      <w:r>
        <w:rPr>
          <w:noProof/>
        </w:rPr>
        <w:drawing>
          <wp:inline distT="0" distB="0" distL="0" distR="0" wp14:anchorId="3FE252F6" wp14:editId="68958FD1">
            <wp:extent cx="2034716" cy="2225233"/>
            <wp:effectExtent l="0" t="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4716" cy="222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32AEB" w14:textId="2C8C333A" w:rsidR="00E64B88" w:rsidRDefault="00E64B88" w:rsidP="00C76A08"/>
    <w:p w14:paraId="1995F477" w14:textId="443C57DE" w:rsidR="00E64B88" w:rsidRPr="00642F09" w:rsidRDefault="00E64B88" w:rsidP="00E64B88">
      <w:pPr>
        <w:pStyle w:val="2"/>
        <w:rPr>
          <w:rFonts w:ascii="宋体" w:eastAsia="宋体" w:hAnsi="宋体"/>
        </w:rPr>
      </w:pPr>
      <w:r w:rsidRPr="00642F09">
        <w:rPr>
          <w:rFonts w:ascii="宋体" w:eastAsia="宋体" w:hAnsi="宋体" w:hint="eastAsia"/>
        </w:rPr>
        <w:t>2</w:t>
      </w:r>
      <w:r w:rsidRPr="00642F09">
        <w:rPr>
          <w:rFonts w:ascii="宋体" w:eastAsia="宋体" w:hAnsi="宋体"/>
        </w:rPr>
        <w:t>.2</w:t>
      </w:r>
      <w:r w:rsidRPr="00642F09">
        <w:rPr>
          <w:rFonts w:ascii="宋体" w:eastAsia="宋体" w:hAnsi="宋体" w:hint="eastAsia"/>
        </w:rPr>
        <w:t>菜单说明</w:t>
      </w:r>
    </w:p>
    <w:p w14:paraId="5A03C2A1" w14:textId="16ADD103" w:rsidR="00E64B88" w:rsidRDefault="00E64B88" w:rsidP="00E64B88">
      <w:pPr>
        <w:ind w:firstLineChars="200" w:firstLine="420"/>
      </w:pPr>
      <w:r>
        <w:rPr>
          <w:rFonts w:hint="eastAsia"/>
        </w:rPr>
        <w:t>该模块仅针对学分银行学生</w:t>
      </w:r>
      <w:proofErr w:type="gramStart"/>
      <w:r>
        <w:rPr>
          <w:rFonts w:hint="eastAsia"/>
        </w:rPr>
        <w:t>转网络</w:t>
      </w:r>
      <w:proofErr w:type="gramEnd"/>
      <w:r>
        <w:rPr>
          <w:rFonts w:hint="eastAsia"/>
        </w:rPr>
        <w:t>报名，为了避免站点老师重复录入系统中已存在学分银行学生记录。</w:t>
      </w:r>
    </w:p>
    <w:p w14:paraId="25381FC8" w14:textId="403DE55F" w:rsidR="00E64B88" w:rsidRDefault="00E64B88" w:rsidP="00E64B88"/>
    <w:p w14:paraId="21954B8D" w14:textId="7780121F" w:rsidR="00E64B88" w:rsidRDefault="00E64B88" w:rsidP="00E64B88"/>
    <w:p w14:paraId="07442E6B" w14:textId="5DB57BC9" w:rsidR="00E64B88" w:rsidRDefault="00E64B88" w:rsidP="00E64B88"/>
    <w:p w14:paraId="165AC1B6" w14:textId="32C627FA" w:rsidR="00E64B88" w:rsidRDefault="00E64B88" w:rsidP="00E64B88"/>
    <w:p w14:paraId="76F878E2" w14:textId="354278DA" w:rsidR="00E64B88" w:rsidRDefault="00E64B88" w:rsidP="00E64B88"/>
    <w:p w14:paraId="52231BAF" w14:textId="27E9F645" w:rsidR="00E64B88" w:rsidRDefault="00E64B88" w:rsidP="00E64B88"/>
    <w:p w14:paraId="55998BE8" w14:textId="7E99311F" w:rsidR="00E64B88" w:rsidRDefault="00E64B88" w:rsidP="00E64B88"/>
    <w:p w14:paraId="55FE7D67" w14:textId="1F1DBE19" w:rsidR="00E64B88" w:rsidRDefault="00E64B88" w:rsidP="00E64B88"/>
    <w:p w14:paraId="53128B37" w14:textId="0973976C" w:rsidR="00E64B88" w:rsidRDefault="00E64B88" w:rsidP="00E64B88"/>
    <w:p w14:paraId="3284C6ED" w14:textId="2AD050E2" w:rsidR="00E64B88" w:rsidRDefault="00E64B88" w:rsidP="00E64B88"/>
    <w:p w14:paraId="14BBBF54" w14:textId="01A7A919" w:rsidR="00E64B88" w:rsidRDefault="00E64B88" w:rsidP="00E64B88"/>
    <w:p w14:paraId="180EE4AC" w14:textId="0E6763FE" w:rsidR="00E64B88" w:rsidRDefault="00E64B88" w:rsidP="00E64B88"/>
    <w:p w14:paraId="2F73CD85" w14:textId="08A03908" w:rsidR="00E64B88" w:rsidRDefault="00E64B88" w:rsidP="00E64B88"/>
    <w:p w14:paraId="05B88B3D" w14:textId="13C25C25" w:rsidR="00E64B88" w:rsidRDefault="00E64B88" w:rsidP="00E64B88"/>
    <w:p w14:paraId="2255C362" w14:textId="4F3550D1" w:rsidR="00E64B88" w:rsidRDefault="00E64B88" w:rsidP="00E64B88"/>
    <w:p w14:paraId="4B6A4BB0" w14:textId="77777777" w:rsidR="00E64B88" w:rsidRDefault="00E64B88" w:rsidP="00E64B88">
      <w:pPr>
        <w:rPr>
          <w:rFonts w:hint="eastAsia"/>
        </w:rPr>
      </w:pPr>
    </w:p>
    <w:p w14:paraId="1A5262E7" w14:textId="3437404A" w:rsidR="00E64B88" w:rsidRDefault="00E64B88" w:rsidP="00E64B88">
      <w:pPr>
        <w:pStyle w:val="2"/>
        <w:rPr>
          <w:rFonts w:ascii="宋体" w:eastAsia="宋体" w:hAnsi="宋体"/>
        </w:rPr>
      </w:pPr>
      <w:r w:rsidRPr="00E64B88">
        <w:rPr>
          <w:rFonts w:ascii="宋体" w:eastAsia="宋体" w:hAnsi="宋体" w:hint="eastAsia"/>
        </w:rPr>
        <w:lastRenderedPageBreak/>
        <w:t>2</w:t>
      </w:r>
      <w:r w:rsidRPr="00E64B88">
        <w:rPr>
          <w:rFonts w:ascii="宋体" w:eastAsia="宋体" w:hAnsi="宋体"/>
        </w:rPr>
        <w:t>.3</w:t>
      </w:r>
      <w:r w:rsidRPr="00E64B88">
        <w:rPr>
          <w:rFonts w:ascii="宋体" w:eastAsia="宋体" w:hAnsi="宋体" w:hint="eastAsia"/>
        </w:rPr>
        <w:t>菜单操作</w:t>
      </w:r>
    </w:p>
    <w:p w14:paraId="46AA15E6" w14:textId="0632E493" w:rsidR="00E64B88" w:rsidRDefault="00E64B88" w:rsidP="00C47B23">
      <w:pPr>
        <w:spacing w:line="360" w:lineRule="auto"/>
      </w:pPr>
      <w:r w:rsidRPr="00BA5D03">
        <w:rPr>
          <w:rFonts w:hint="eastAsia"/>
          <w:b/>
          <w:bCs/>
        </w:rPr>
        <w:t>第一步</w:t>
      </w:r>
      <w:r>
        <w:rPr>
          <w:rFonts w:hint="eastAsia"/>
        </w:rPr>
        <w:t>：点击该模块，然后点击该模块页面新建按钮。</w:t>
      </w:r>
    </w:p>
    <w:p w14:paraId="47FA00B5" w14:textId="697793AC" w:rsidR="00E64B88" w:rsidRDefault="00E64B88" w:rsidP="00E64B88">
      <w:r>
        <w:rPr>
          <w:noProof/>
        </w:rPr>
        <w:drawing>
          <wp:inline distT="0" distB="0" distL="0" distR="0" wp14:anchorId="196052A4" wp14:editId="1F4F1E8B">
            <wp:extent cx="4618120" cy="2834886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8120" cy="283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91723" w14:textId="25773165" w:rsidR="00E64B88" w:rsidRDefault="00E64B88" w:rsidP="00E64B88"/>
    <w:p w14:paraId="68AEB5F9" w14:textId="66653164" w:rsidR="00E64B88" w:rsidRDefault="00E64B88" w:rsidP="00C47B23">
      <w:pPr>
        <w:spacing w:line="360" w:lineRule="auto"/>
      </w:pPr>
      <w:r w:rsidRPr="00BA5D03">
        <w:rPr>
          <w:rFonts w:hint="eastAsia"/>
          <w:b/>
          <w:bCs/>
        </w:rPr>
        <w:t>第二步</w:t>
      </w:r>
      <w:r>
        <w:rPr>
          <w:rFonts w:hint="eastAsia"/>
        </w:rPr>
        <w:t>：如果要报名的学分银行学生已经存在</w:t>
      </w:r>
      <w:proofErr w:type="gramStart"/>
      <w:r>
        <w:rPr>
          <w:rFonts w:hint="eastAsia"/>
        </w:rPr>
        <w:t>在</w:t>
      </w:r>
      <w:proofErr w:type="gramEnd"/>
      <w:r>
        <w:rPr>
          <w:rFonts w:hint="eastAsia"/>
        </w:rPr>
        <w:t>我们系统，直接点击姓名栏，选择要报名的学生。</w:t>
      </w:r>
      <w:r w:rsidR="00C47B23">
        <w:rPr>
          <w:rFonts w:hint="eastAsia"/>
        </w:rPr>
        <w:t>会加载已经存在系统的学分银行的学生信息。</w:t>
      </w:r>
    </w:p>
    <w:p w14:paraId="7AB76463" w14:textId="5324ABB5" w:rsidR="00C47B23" w:rsidRDefault="00C47B23" w:rsidP="00E64B88">
      <w:r>
        <w:rPr>
          <w:noProof/>
        </w:rPr>
        <w:drawing>
          <wp:inline distT="0" distB="0" distL="0" distR="0" wp14:anchorId="651FDD12" wp14:editId="4C60E336">
            <wp:extent cx="5274310" cy="330708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C2B8D" w14:textId="5587EE86" w:rsidR="00C47B23" w:rsidRDefault="00C47B23" w:rsidP="00E64B88">
      <w:r>
        <w:rPr>
          <w:noProof/>
        </w:rPr>
        <w:lastRenderedPageBreak/>
        <w:drawing>
          <wp:inline distT="0" distB="0" distL="0" distR="0" wp14:anchorId="081C9047" wp14:editId="53AB12C9">
            <wp:extent cx="5274310" cy="406717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664D1" w14:textId="6DE69378" w:rsidR="007E28F7" w:rsidRDefault="007E28F7" w:rsidP="00E64B88"/>
    <w:p w14:paraId="41B451DD" w14:textId="26E698A1" w:rsidR="007E28F7" w:rsidRDefault="007E28F7" w:rsidP="000870B5">
      <w:pPr>
        <w:spacing w:line="360" w:lineRule="auto"/>
      </w:pPr>
      <w:r w:rsidRPr="000870B5">
        <w:rPr>
          <w:rFonts w:hint="eastAsia"/>
          <w:b/>
          <w:bCs/>
        </w:rPr>
        <w:t>第三步</w:t>
      </w:r>
      <w:r>
        <w:rPr>
          <w:rFonts w:hint="eastAsia"/>
        </w:rPr>
        <w:t>：选择好报名的学生后，确定，会加载出</w:t>
      </w:r>
      <w:r w:rsidR="00FE29EF">
        <w:rPr>
          <w:rFonts w:hint="eastAsia"/>
        </w:rPr>
        <w:t>学生的信息。（如果有报名照片的，一定要清空后，按照报名网络要求现场采集学生照片。）</w:t>
      </w:r>
    </w:p>
    <w:p w14:paraId="70A9F909" w14:textId="3E1EE4D8" w:rsidR="00FE29EF" w:rsidRDefault="00FE29EF" w:rsidP="00E64B88">
      <w:r>
        <w:rPr>
          <w:noProof/>
        </w:rPr>
        <w:drawing>
          <wp:inline distT="0" distB="0" distL="0" distR="0" wp14:anchorId="69B8D380" wp14:editId="0A9796B2">
            <wp:extent cx="5274310" cy="234886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DFC0C" w14:textId="5EFB406F" w:rsidR="004F4CF3" w:rsidRDefault="004F4CF3" w:rsidP="00E64B88"/>
    <w:p w14:paraId="67E3C7A0" w14:textId="4C0BD745" w:rsidR="004F4CF3" w:rsidRDefault="004F4CF3" w:rsidP="000870B5">
      <w:pPr>
        <w:spacing w:line="360" w:lineRule="auto"/>
        <w:rPr>
          <w:color w:val="FF0000"/>
        </w:rPr>
      </w:pPr>
      <w:r w:rsidRPr="000870B5">
        <w:rPr>
          <w:rFonts w:hint="eastAsia"/>
          <w:b/>
          <w:bCs/>
        </w:rPr>
        <w:t>第四步</w:t>
      </w:r>
      <w:r>
        <w:rPr>
          <w:rFonts w:hint="eastAsia"/>
        </w:rPr>
        <w:t>：添加招生</w:t>
      </w:r>
      <w:r w:rsidR="00E46AF3">
        <w:rPr>
          <w:rFonts w:hint="eastAsia"/>
        </w:rPr>
        <w:t>计划、报名专业等报名信息</w:t>
      </w:r>
      <w:r w:rsidR="000A35DA">
        <w:rPr>
          <w:rFonts w:hint="eastAsia"/>
        </w:rPr>
        <w:t>基本与网络报名要求保持一致</w:t>
      </w:r>
      <w:r w:rsidR="00E46AF3">
        <w:rPr>
          <w:rFonts w:hint="eastAsia"/>
        </w:rPr>
        <w:t>，</w:t>
      </w:r>
      <w:r w:rsidR="000A35DA">
        <w:rPr>
          <w:rFonts w:hint="eastAsia"/>
        </w:rPr>
        <w:t>需要注意的是：</w:t>
      </w:r>
      <w:r w:rsidR="00E46AF3" w:rsidRPr="00E46AF3">
        <w:rPr>
          <w:rFonts w:hint="eastAsia"/>
          <w:color w:val="FF0000"/>
        </w:rPr>
        <w:t>手机号必须换一个</w:t>
      </w:r>
      <w:r w:rsidR="00E46AF3">
        <w:rPr>
          <w:rFonts w:hint="eastAsia"/>
          <w:color w:val="FF0000"/>
        </w:rPr>
        <w:t>。还有在注册账号这边，可以手填，不再是以往保存生成手机号为注册账号。注册</w:t>
      </w:r>
      <w:r w:rsidR="00B86D5F">
        <w:rPr>
          <w:rFonts w:hint="eastAsia"/>
          <w:color w:val="FF0000"/>
        </w:rPr>
        <w:t>账号必须是字母和数字组成</w:t>
      </w:r>
      <w:r w:rsidR="000A35DA">
        <w:rPr>
          <w:rFonts w:hint="eastAsia"/>
          <w:color w:val="FF0000"/>
        </w:rPr>
        <w:t>。</w:t>
      </w:r>
    </w:p>
    <w:p w14:paraId="2D4F4196" w14:textId="69D545AE" w:rsidR="00E46AF3" w:rsidRDefault="00E46AF3" w:rsidP="00E64B88">
      <w:pPr>
        <w:rPr>
          <w:rFonts w:hint="eastAsia"/>
          <w:color w:val="FF0000"/>
        </w:rPr>
      </w:pPr>
      <w:r>
        <w:rPr>
          <w:noProof/>
        </w:rPr>
        <w:lastRenderedPageBreak/>
        <w:drawing>
          <wp:inline distT="0" distB="0" distL="0" distR="0" wp14:anchorId="35DF113C" wp14:editId="0A858F36">
            <wp:extent cx="5274310" cy="2626995"/>
            <wp:effectExtent l="0" t="0" r="254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33E88" w14:textId="175B400C" w:rsidR="00E46AF3" w:rsidRDefault="00E46AF3" w:rsidP="00E64B88">
      <w:r>
        <w:rPr>
          <w:noProof/>
        </w:rPr>
        <w:drawing>
          <wp:inline distT="0" distB="0" distL="0" distR="0" wp14:anchorId="73D23D6B" wp14:editId="00592098">
            <wp:extent cx="2278380" cy="1021080"/>
            <wp:effectExtent l="0" t="0" r="762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78585" cy="102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4D484" w14:textId="0E49A2B9" w:rsidR="000870B5" w:rsidRDefault="000870B5" w:rsidP="00E64B88"/>
    <w:p w14:paraId="39F453B9" w14:textId="096FB4CD" w:rsidR="000870B5" w:rsidRPr="00C47B23" w:rsidRDefault="000870B5" w:rsidP="000870B5">
      <w:pPr>
        <w:spacing w:line="360" w:lineRule="auto"/>
        <w:rPr>
          <w:rFonts w:hint="eastAsia"/>
        </w:rPr>
      </w:pPr>
      <w:r w:rsidRPr="000870B5">
        <w:rPr>
          <w:rFonts w:hint="eastAsia"/>
          <w:b/>
          <w:bCs/>
        </w:rPr>
        <w:t>第五步</w:t>
      </w:r>
      <w:r>
        <w:rPr>
          <w:rFonts w:hint="eastAsia"/>
        </w:rPr>
        <w:t>：报名保存完后，同样是身份核实状态。需要进行审核通过，才能进行入学考试。相应的操作都与正常网络报名一致，后续就可以参考站点招生报名手册内容。</w:t>
      </w:r>
      <w:bookmarkStart w:id="0" w:name="_GoBack"/>
      <w:bookmarkEnd w:id="0"/>
    </w:p>
    <w:sectPr w:rsidR="000870B5" w:rsidRPr="00C47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6CE18" w14:textId="77777777" w:rsidR="00D3331E" w:rsidRDefault="00D3331E" w:rsidP="00CF7CD7">
      <w:r>
        <w:separator/>
      </w:r>
    </w:p>
  </w:endnote>
  <w:endnote w:type="continuationSeparator" w:id="0">
    <w:p w14:paraId="7D5DF6AD" w14:textId="77777777" w:rsidR="00D3331E" w:rsidRDefault="00D3331E" w:rsidP="00CF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86371" w14:textId="77777777" w:rsidR="00D3331E" w:rsidRDefault="00D3331E" w:rsidP="00CF7CD7">
      <w:r>
        <w:separator/>
      </w:r>
    </w:p>
  </w:footnote>
  <w:footnote w:type="continuationSeparator" w:id="0">
    <w:p w14:paraId="7F387D8E" w14:textId="77777777" w:rsidR="00D3331E" w:rsidRDefault="00D3331E" w:rsidP="00CF7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BB"/>
    <w:rsid w:val="000870B5"/>
    <w:rsid w:val="000A35DA"/>
    <w:rsid w:val="004F4CF3"/>
    <w:rsid w:val="00642F09"/>
    <w:rsid w:val="007E28F7"/>
    <w:rsid w:val="00881927"/>
    <w:rsid w:val="00A63EDB"/>
    <w:rsid w:val="00AA53BB"/>
    <w:rsid w:val="00AE3E89"/>
    <w:rsid w:val="00B86D5F"/>
    <w:rsid w:val="00BA5D03"/>
    <w:rsid w:val="00C47B23"/>
    <w:rsid w:val="00C76A08"/>
    <w:rsid w:val="00CF7CD7"/>
    <w:rsid w:val="00D3331E"/>
    <w:rsid w:val="00E24A0D"/>
    <w:rsid w:val="00E46AF3"/>
    <w:rsid w:val="00E64B88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D4AE0"/>
  <w15:chartTrackingRefBased/>
  <w15:docId w15:val="{6DCF177C-5369-4A0A-80D8-CC44FFE0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CD7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E3E8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E3E8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C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C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CD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E3E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7">
    <w:name w:val="Table Grid"/>
    <w:basedOn w:val="a1"/>
    <w:uiPriority w:val="59"/>
    <w:qFormat/>
    <w:rsid w:val="00AE3E89"/>
    <w:pPr>
      <w:widowControl w:val="0"/>
      <w:jc w:val="both"/>
    </w:pPr>
    <w:rPr>
      <w:rFonts w:ascii="Times New Roman" w:eastAsia="宋体" w:hAnsi="Times New Roman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AE3E8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junjie</dc:creator>
  <cp:keywords/>
  <dc:description/>
  <cp:lastModifiedBy>wang junjie</cp:lastModifiedBy>
  <cp:revision>11</cp:revision>
  <dcterms:created xsi:type="dcterms:W3CDTF">2019-07-08T03:07:00Z</dcterms:created>
  <dcterms:modified xsi:type="dcterms:W3CDTF">2019-07-08T07:45:00Z</dcterms:modified>
</cp:coreProperties>
</file>