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64"/>
        <w:ind w:left="341"/>
        <w:rPr>
          <w:rFonts w:ascii="Times New Roman" w:eastAsia="Times New Roman"/>
        </w:rPr>
      </w:pPr>
      <w:r>
        <w:rPr>
          <w:rFonts w:hint="eastAsia" w:ascii="黑体" w:eastAsia="黑体"/>
          <w:spacing w:val="-5"/>
        </w:rPr>
        <w:t>附件</w:t>
      </w:r>
      <w:r>
        <w:rPr>
          <w:rFonts w:ascii="Times New Roman" w:eastAsia="Times New Roman"/>
          <w:spacing w:val="-5"/>
        </w:rPr>
        <w:t>2</w:t>
      </w:r>
    </w:p>
    <w:p>
      <w:pPr>
        <w:pStyle w:val="3"/>
        <w:spacing w:before="1"/>
        <w:rPr>
          <w:rFonts w:ascii="Times New Roman"/>
          <w:sz w:val="5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0" w:right="0" w:firstLine="0"/>
        <w:jc w:val="center"/>
        <w:textAlignment w:val="auto"/>
        <w:rPr>
          <w:rFonts w:hint="eastAsia"/>
          <w:spacing w:val="-1"/>
          <w:sz w:val="44"/>
          <w:szCs w:val="44"/>
        </w:rPr>
      </w:pPr>
      <w:bookmarkStart w:id="0" w:name="_GoBack"/>
      <w:r>
        <w:rPr>
          <w:rFonts w:hint="eastAsia"/>
          <w:spacing w:val="-1"/>
          <w:sz w:val="44"/>
          <w:szCs w:val="44"/>
        </w:rPr>
        <w:t>新能源与智能网联汽车高级研修项目教学计划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0" w:right="0" w:firstLine="0"/>
        <w:jc w:val="center"/>
        <w:textAlignment w:val="auto"/>
        <w:rPr>
          <w:rFonts w:hint="eastAsia"/>
          <w:spacing w:val="-1"/>
          <w:sz w:val="44"/>
          <w:szCs w:val="44"/>
        </w:rPr>
      </w:pPr>
    </w:p>
    <w:tbl>
      <w:tblPr>
        <w:tblStyle w:val="6"/>
        <w:tblW w:w="0" w:type="auto"/>
        <w:tblInd w:w="2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0"/>
        <w:gridCol w:w="1537"/>
        <w:gridCol w:w="537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88" w:hRule="atLeast"/>
        </w:trPr>
        <w:tc>
          <w:tcPr>
            <w:tcW w:w="3207" w:type="dxa"/>
            <w:gridSpan w:val="2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537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主要内容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167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6 月 17 日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（星期一）</w:t>
            </w:r>
          </w:p>
        </w:tc>
        <w:tc>
          <w:tcPr>
            <w:tcW w:w="153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全天</w:t>
            </w:r>
          </w:p>
        </w:tc>
        <w:tc>
          <w:tcPr>
            <w:tcW w:w="537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学员报到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1670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6 月 18 日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（星期二）</w:t>
            </w:r>
          </w:p>
        </w:tc>
        <w:tc>
          <w:tcPr>
            <w:tcW w:w="153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上午</w:t>
            </w:r>
          </w:p>
        </w:tc>
        <w:tc>
          <w:tcPr>
            <w:tcW w:w="537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开班式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新能源与智能网联汽车概论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1670" w:type="dxa"/>
            <w:vMerge w:val="continue"/>
            <w:tcBorders>
              <w:top w:val="nil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下午</w:t>
            </w:r>
          </w:p>
        </w:tc>
        <w:tc>
          <w:tcPr>
            <w:tcW w:w="537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电动汽车原理与构造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1670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6 月 19 日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（星期三）</w:t>
            </w:r>
          </w:p>
        </w:tc>
        <w:tc>
          <w:tcPr>
            <w:tcW w:w="153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上午</w:t>
            </w:r>
          </w:p>
        </w:tc>
        <w:tc>
          <w:tcPr>
            <w:tcW w:w="537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电动汽车整车设计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1670" w:type="dxa"/>
            <w:vMerge w:val="continue"/>
            <w:tcBorders>
              <w:top w:val="nil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下午</w:t>
            </w:r>
          </w:p>
        </w:tc>
        <w:tc>
          <w:tcPr>
            <w:tcW w:w="537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现场教学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1670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6 月 20 日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（星期四）</w:t>
            </w:r>
          </w:p>
        </w:tc>
        <w:tc>
          <w:tcPr>
            <w:tcW w:w="153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上午</w:t>
            </w:r>
          </w:p>
        </w:tc>
        <w:tc>
          <w:tcPr>
            <w:tcW w:w="537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智能网联汽车环境感知技术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1670" w:type="dxa"/>
            <w:vMerge w:val="continue"/>
            <w:tcBorders>
              <w:top w:val="nil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sz w:val="24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下午</w:t>
            </w:r>
          </w:p>
        </w:tc>
        <w:tc>
          <w:tcPr>
            <w:tcW w:w="537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智能网联汽车决策与规划技术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1670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6 月 21 日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（星期五）</w:t>
            </w:r>
          </w:p>
        </w:tc>
        <w:tc>
          <w:tcPr>
            <w:tcW w:w="153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上午</w:t>
            </w:r>
          </w:p>
        </w:tc>
        <w:tc>
          <w:tcPr>
            <w:tcW w:w="537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智能网联汽车控制技术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1670" w:type="dxa"/>
            <w:vMerge w:val="continue"/>
            <w:tcBorders>
              <w:top w:val="nil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下午</w:t>
            </w:r>
          </w:p>
        </w:tc>
        <w:tc>
          <w:tcPr>
            <w:tcW w:w="537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智能网联汽车系统开发基础</w:t>
            </w:r>
            <w:r>
              <w:rPr>
                <w:sz w:val="24"/>
              </w:rPr>
              <w:t>结班式</w:t>
            </w:r>
          </w:p>
        </w:tc>
      </w:tr>
    </w:tbl>
    <w:p>
      <w:pPr>
        <w:spacing w:before="70"/>
        <w:ind w:left="430" w:right="0" w:firstLine="0"/>
        <w:jc w:val="left"/>
        <w:rPr>
          <w:sz w:val="24"/>
        </w:rPr>
      </w:pPr>
      <w:r>
        <w:rPr>
          <w:sz w:val="24"/>
        </w:rPr>
        <w:t>（以具体实施为准）</w:t>
      </w:r>
    </w:p>
    <w:p/>
    <w:sectPr>
      <w:pgSz w:w="11910" w:h="16840"/>
      <w:pgMar w:top="1580" w:right="1420" w:bottom="1680" w:left="14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4MDhjZTAyZWViODA3MTM1MGUzNTRiZWEzMjAyZWYifQ=="/>
  </w:docVars>
  <w:rsids>
    <w:rsidRoot w:val="00FD551A"/>
    <w:rsid w:val="000D6A42"/>
    <w:rsid w:val="00242CA1"/>
    <w:rsid w:val="00346F64"/>
    <w:rsid w:val="003B3C40"/>
    <w:rsid w:val="004647C5"/>
    <w:rsid w:val="006638AC"/>
    <w:rsid w:val="00672F27"/>
    <w:rsid w:val="006F27A3"/>
    <w:rsid w:val="00763DDD"/>
    <w:rsid w:val="00962C20"/>
    <w:rsid w:val="00A4542D"/>
    <w:rsid w:val="00A86E8C"/>
    <w:rsid w:val="00B23A90"/>
    <w:rsid w:val="00BB3006"/>
    <w:rsid w:val="00C278A9"/>
    <w:rsid w:val="00C60FD5"/>
    <w:rsid w:val="00E6277D"/>
    <w:rsid w:val="00FC3395"/>
    <w:rsid w:val="00FD551A"/>
    <w:rsid w:val="013735D3"/>
    <w:rsid w:val="04B270C1"/>
    <w:rsid w:val="1DA340AC"/>
    <w:rsid w:val="39160ABA"/>
    <w:rsid w:val="405B6EA5"/>
    <w:rsid w:val="6906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qFormat/>
    <w:uiPriority w:val="1"/>
    <w:pPr>
      <w:spacing w:before="88"/>
      <w:ind w:left="2551" w:right="1013" w:hanging="2640"/>
      <w:outlineLvl w:val="1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uiPriority w:val="99"/>
    <w:rPr>
      <w:sz w:val="18"/>
      <w:szCs w:val="18"/>
    </w:rPr>
  </w:style>
  <w:style w:type="paragraph" w:customStyle="1" w:styleId="10">
    <w:name w:val="Table Paragraph"/>
    <w:basedOn w:val="1"/>
    <w:autoRedefine/>
    <w:qFormat/>
    <w:uiPriority w:val="1"/>
    <w:rPr>
      <w:rFonts w:ascii="仿宋_GB2312" w:hAnsi="仿宋_GB2312" w:eastAsia="仿宋_GB2312" w:cs="仿宋_GB231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49</Words>
  <Characters>280</Characters>
  <Lines>2</Lines>
  <Paragraphs>1</Paragraphs>
  <TotalTime>0</TotalTime>
  <ScaleCrop>false</ScaleCrop>
  <LinksUpToDate>false</LinksUpToDate>
  <CharactersWithSpaces>328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2024-05-14T03:05:00Z</dcterms:created>
  <dc:creator>姜腾</dc:creator>
  <cp:lastModifiedBy>箐</cp:lastModifiedBy>
  <cp:lastPrinted>2024-05-14T03:50:01Z</cp:lastPrinted>
  <dcterms:modified xsi:type="dcterms:W3CDTF">2024-05-14T04:04:01Z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02C9A79C939E4B98BF75554DF8376C43_13</vt:lpwstr>
  </property>
</Properties>
</file>