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036B" w:rsidRDefault="006E036B">
      <w:pPr>
        <w:spacing w:line="360" w:lineRule="auto"/>
        <w:ind w:firstLineChars="400" w:firstLine="2080"/>
        <w:rPr>
          <w:sz w:val="52"/>
          <w:szCs w:val="52"/>
        </w:rPr>
      </w:pPr>
    </w:p>
    <w:p w:rsidR="006E036B" w:rsidRDefault="000A53FF">
      <w:pPr>
        <w:spacing w:line="360" w:lineRule="auto"/>
        <w:ind w:firstLineChars="200" w:firstLine="1044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武汉理工大学继续教育学院</w:t>
      </w:r>
    </w:p>
    <w:p w:rsidR="006E036B" w:rsidRDefault="000A53FF">
      <w:pPr>
        <w:spacing w:line="360" w:lineRule="auto"/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学生网络统考操作手册</w:t>
      </w:r>
    </w:p>
    <w:p w:rsidR="006E036B" w:rsidRDefault="006E036B">
      <w:pPr>
        <w:spacing w:line="360" w:lineRule="auto"/>
        <w:jc w:val="center"/>
        <w:rPr>
          <w:b/>
          <w:bCs/>
          <w:sz w:val="52"/>
          <w:szCs w:val="52"/>
        </w:rPr>
      </w:pPr>
    </w:p>
    <w:p w:rsidR="006E036B" w:rsidRDefault="000A53F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sz w:val="28"/>
          <w:szCs w:val="28"/>
        </w:rPr>
      </w:pPr>
      <w:r>
        <w:t>考生须知</w:t>
      </w:r>
    </w:p>
    <w:p w:rsidR="006E036B" w:rsidRDefault="000A53FF">
      <w:pPr>
        <w:pStyle w:val="1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>本人参加考试，承认已完整阅读《考生须知》各项内容，并自愿遵守相关规定。</w:t>
      </w:r>
    </w:p>
    <w:p w:rsidR="006E036B" w:rsidRDefault="000A53FF">
      <w:pPr>
        <w:pStyle w:val="a7"/>
        <w:numPr>
          <w:ilvl w:val="0"/>
          <w:numId w:val="2"/>
        </w:numPr>
        <w:shd w:val="clear" w:color="auto" w:fill="FFFFFF"/>
        <w:spacing w:line="400" w:lineRule="exact"/>
        <w:jc w:val="both"/>
      </w:pPr>
      <w:r>
        <w:rPr>
          <w:rFonts w:hint="eastAsia"/>
        </w:rPr>
        <w:t>本次统考采用网络</w:t>
      </w:r>
      <w:proofErr w:type="gramStart"/>
      <w:r>
        <w:rPr>
          <w:rFonts w:hint="eastAsia"/>
        </w:rPr>
        <w:t>在线机考</w:t>
      </w:r>
      <w:proofErr w:type="gramEnd"/>
      <w:r>
        <w:rPr>
          <w:rFonts w:hint="eastAsia"/>
        </w:rPr>
        <w:t>方式，参加本次统考的考生,须提前做好</w:t>
      </w:r>
      <w:proofErr w:type="gramStart"/>
      <w:r>
        <w:rPr>
          <w:rFonts w:hint="eastAsia"/>
        </w:rPr>
        <w:t>考试</w:t>
      </w:r>
      <w:proofErr w:type="gramEnd"/>
      <w:r>
        <w:rPr>
          <w:rFonts w:hint="eastAsia"/>
        </w:rPr>
        <w:t>机软硬件、监控设备安装，避免占用考试时间影响考试。考生需通过人脸识别认证系统验证本人身份，未能通过验证考生不允许参加考试。</w:t>
      </w:r>
    </w:p>
    <w:p w:rsidR="006E036B" w:rsidRDefault="000A53FF">
      <w:pPr>
        <w:pStyle w:val="a7"/>
        <w:numPr>
          <w:ilvl w:val="0"/>
          <w:numId w:val="2"/>
        </w:numPr>
        <w:shd w:val="clear" w:color="auto" w:fill="FFFFFF"/>
        <w:spacing w:line="400" w:lineRule="exact"/>
        <w:jc w:val="both"/>
      </w:pPr>
      <w:r>
        <w:rPr>
          <w:rFonts w:hint="eastAsia"/>
        </w:rPr>
        <w:t>考生应诚信考试，遵规守纪。自觉服从站点考试工作人员、视频监考员等考试工作人员的管理，不得以任何理由妨碍考试工作人员履行职责，不得扰乱考试秩序。</w:t>
      </w:r>
    </w:p>
    <w:p w:rsidR="006E036B" w:rsidRDefault="000A53FF">
      <w:pPr>
        <w:pStyle w:val="a7"/>
        <w:numPr>
          <w:ilvl w:val="0"/>
          <w:numId w:val="2"/>
        </w:numPr>
        <w:shd w:val="clear" w:color="auto" w:fill="FFFFFF"/>
        <w:spacing w:line="400" w:lineRule="exact"/>
        <w:jc w:val="both"/>
        <w:rPr>
          <w:color w:val="000000" w:themeColor="text1"/>
        </w:rPr>
      </w:pPr>
      <w:r>
        <w:rPr>
          <w:rFonts w:hint="eastAsia"/>
        </w:rPr>
        <w:t>考生应</w:t>
      </w:r>
      <w:proofErr w:type="gramStart"/>
      <w:r>
        <w:rPr>
          <w:rFonts w:hint="eastAsia"/>
        </w:rPr>
        <w:t>主动清理</w:t>
      </w:r>
      <w:proofErr w:type="gramEnd"/>
      <w:r>
        <w:rPr>
          <w:rFonts w:hint="eastAsia"/>
        </w:rPr>
        <w:t>考试环境，不得将资料、通讯设备等与考试无关物品放在视频监控区内，一旦发现将对考生按违纪行为处理。</w:t>
      </w:r>
      <w:r>
        <w:rPr>
          <w:rFonts w:hint="eastAsia"/>
          <w:color w:val="000000" w:themeColor="text1"/>
        </w:rPr>
        <w:t>考试时视频监控区内考生严禁使用各种通讯工具（如手机及其他无线接收、传送设备等）、电子存储记忆录放设备，违反规定者按作弊处理。</w:t>
      </w:r>
    </w:p>
    <w:p w:rsidR="006E036B" w:rsidRDefault="000A53FF">
      <w:pPr>
        <w:widowControl/>
        <w:numPr>
          <w:ilvl w:val="0"/>
          <w:numId w:val="3"/>
        </w:numPr>
        <w:spacing w:line="400" w:lineRule="exact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考试时间内，考生均可网上答题。考生开考60分钟后方可网上提交答卷，已提交答卷考生不得续考，系统将自动关闭答题功能。</w:t>
      </w:r>
      <w:proofErr w:type="gramStart"/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距考试</w:t>
      </w:r>
      <w:proofErr w:type="gramEnd"/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结束60分钟内，系统将自动关闭试卷启动功能，不允许考生启动考试。</w:t>
      </w:r>
    </w:p>
    <w:p w:rsidR="006E036B" w:rsidRDefault="000A53FF">
      <w:pPr>
        <w:widowControl/>
        <w:numPr>
          <w:ilvl w:val="0"/>
          <w:numId w:val="3"/>
        </w:numPr>
        <w:spacing w:line="400" w:lineRule="exact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考试期间考生须保持考试环境安静，不得吸烟，不得喧哗，不得交头接耳、左顾右盼、打手势、做暗号，不得夹带、旁窥、抄袭，不得随意离开考位。如身体出现异常情况，应立即报告站点考试工作人员。</w:t>
      </w:r>
    </w:p>
    <w:p w:rsidR="006E036B" w:rsidRDefault="000A53FF">
      <w:pPr>
        <w:widowControl/>
        <w:numPr>
          <w:ilvl w:val="0"/>
          <w:numId w:val="3"/>
        </w:numPr>
        <w:spacing w:line="400" w:lineRule="exact"/>
        <w:jc w:val="left"/>
        <w:rPr>
          <w:rFonts w:ascii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lastRenderedPageBreak/>
        <w:t>考生参加考试时，如果遇到意外、灾害、停电、服务器、</w:t>
      </w:r>
      <w:proofErr w:type="gramStart"/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考试机</w:t>
      </w:r>
      <w:proofErr w:type="gramEnd"/>
      <w:r>
        <w:rPr>
          <w:rFonts w:ascii="宋体" w:hAnsi="宋体" w:cs="宋体" w:hint="eastAsia"/>
          <w:color w:val="000000" w:themeColor="text1"/>
          <w:kern w:val="0"/>
          <w:sz w:val="24"/>
          <w:szCs w:val="24"/>
        </w:rPr>
        <w:t>等故障，无法正常考试，应及时报告考点工作人员，并服从考点工作人员安排，对无理取闹者按照相关规定严肃处理。</w:t>
      </w:r>
    </w:p>
    <w:p w:rsidR="006E036B" w:rsidRDefault="000A53FF">
      <w:pPr>
        <w:widowControl/>
        <w:numPr>
          <w:ilvl w:val="0"/>
          <w:numId w:val="3"/>
        </w:numPr>
        <w:spacing w:line="400" w:lineRule="exact"/>
        <w:jc w:val="left"/>
        <w:rPr>
          <w:rFonts w:ascii="宋体" w:hAnsi="宋体" w:cs="宋体"/>
          <w:color w:val="000000" w:themeColor="text1"/>
          <w:sz w:val="24"/>
          <w:szCs w:val="24"/>
        </w:rPr>
      </w:pPr>
      <w:r>
        <w:rPr>
          <w:rFonts w:ascii="宋体" w:hAnsi="宋体" w:cs="宋体" w:hint="eastAsia"/>
          <w:color w:val="000000" w:themeColor="text1"/>
          <w:sz w:val="24"/>
          <w:szCs w:val="24"/>
        </w:rPr>
        <w:t>考生必须服从站点考试工作人员和监考员的管理，自觉维护考试秩序。考试结束时间一到，考生停止答题，系统将自动提交答卷。</w:t>
      </w:r>
    </w:p>
    <w:p w:rsidR="006E036B" w:rsidRDefault="000A53FF">
      <w:pPr>
        <w:widowControl/>
        <w:tabs>
          <w:tab w:val="left" w:pos="312"/>
        </w:tabs>
        <w:spacing w:line="400" w:lineRule="exact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8.考生应严格遵守考试要求，对违纪违规学生将严格按照《</w:t>
      </w:r>
      <w:r>
        <w:rPr>
          <w:rFonts w:ascii="宋体" w:hAnsi="宋体" w:cs="宋体" w:hint="eastAsia"/>
          <w:sz w:val="24"/>
          <w:szCs w:val="24"/>
        </w:rPr>
        <w:t>试点高校网络教育部分公共基础课统一考试违纪处理办法</w:t>
      </w:r>
      <w:r>
        <w:rPr>
          <w:rFonts w:ascii="宋体" w:hAnsi="宋体" w:cs="宋体" w:hint="eastAsia"/>
          <w:kern w:val="0"/>
          <w:sz w:val="24"/>
          <w:szCs w:val="24"/>
        </w:rPr>
        <w:t>》处理。</w:t>
      </w:r>
    </w:p>
    <w:p w:rsidR="006E036B" w:rsidRDefault="006E036B">
      <w:pPr>
        <w:widowControl/>
        <w:spacing w:line="400" w:lineRule="exact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6E036B" w:rsidRDefault="000A53FF">
      <w:pPr>
        <w:pStyle w:val="1"/>
      </w:pPr>
      <w:r>
        <w:rPr>
          <w:rFonts w:hint="eastAsia"/>
        </w:rPr>
        <w:t>二、考前硬件准备</w:t>
      </w:r>
    </w:p>
    <w:p w:rsidR="006E036B" w:rsidRDefault="000A53FF">
      <w:pPr>
        <w:pStyle w:val="aa"/>
        <w:numPr>
          <w:ilvl w:val="0"/>
          <w:numId w:val="4"/>
        </w:numPr>
        <w:ind w:firstLineChars="0"/>
        <w:rPr>
          <w:rFonts w:asciiTheme="minorEastAsia" w:eastAsiaTheme="minorEastAsia" w:hAnsiTheme="minorEastAsia" w:cs="Times New Roman"/>
          <w:sz w:val="24"/>
          <w:szCs w:val="24"/>
        </w:rPr>
      </w:pPr>
      <w:r>
        <w:rPr>
          <w:rFonts w:asciiTheme="minorEastAsia" w:eastAsiaTheme="minorEastAsia" w:hAnsiTheme="minorEastAsia" w:cs="Times New Roman" w:hint="eastAsia"/>
          <w:bCs/>
          <w:sz w:val="24"/>
          <w:szCs w:val="24"/>
        </w:rPr>
        <w:t>电脑</w:t>
      </w:r>
      <w:r>
        <w:rPr>
          <w:rFonts w:asciiTheme="minorEastAsia" w:eastAsiaTheme="minorEastAsia" w:hAnsiTheme="minorEastAsia" w:hint="eastAsia"/>
          <w:bCs/>
          <w:sz w:val="24"/>
          <w:szCs w:val="24"/>
        </w:rPr>
        <w:t>（用于答题，同时用于正面监控）。最低配置</w:t>
      </w:r>
      <w:r>
        <w:rPr>
          <w:rFonts w:asciiTheme="minorEastAsia" w:eastAsiaTheme="minorEastAsia" w:hAnsiTheme="minorEastAsia" w:cs="Times New Roman" w:hint="eastAsia"/>
          <w:sz w:val="24"/>
          <w:szCs w:val="24"/>
        </w:rPr>
        <w:t>：双核2.6Ghz（或4核及以上），4G内存，50G空余硬盘，</w:t>
      </w:r>
      <w:proofErr w:type="gramStart"/>
      <w:r>
        <w:rPr>
          <w:rFonts w:asciiTheme="minorEastAsia" w:eastAsiaTheme="minorEastAsia" w:hAnsiTheme="minorEastAsia" w:cs="Times New Roman" w:hint="eastAsia"/>
          <w:sz w:val="24"/>
          <w:szCs w:val="24"/>
        </w:rPr>
        <w:t>带视音频</w:t>
      </w:r>
      <w:proofErr w:type="gramEnd"/>
      <w:r>
        <w:rPr>
          <w:rFonts w:asciiTheme="minorEastAsia" w:eastAsiaTheme="minorEastAsia" w:hAnsiTheme="minorEastAsia" w:cs="Times New Roman" w:hint="eastAsia"/>
          <w:sz w:val="24"/>
          <w:szCs w:val="24"/>
        </w:rPr>
        <w:t>摄像头（或者外接USB摄像头），win7，win10操作系统。</w:t>
      </w:r>
    </w:p>
    <w:p w:rsidR="006E036B" w:rsidRDefault="006E036B">
      <w:pPr>
        <w:pStyle w:val="aa"/>
        <w:ind w:left="360" w:firstLineChars="0" w:firstLine="0"/>
        <w:rPr>
          <w:rFonts w:asciiTheme="minorEastAsia" w:eastAsiaTheme="minorEastAsia" w:hAnsiTheme="minorEastAsia" w:cs="Times New Roman"/>
          <w:sz w:val="24"/>
          <w:szCs w:val="24"/>
        </w:rPr>
      </w:pPr>
    </w:p>
    <w:p w:rsidR="006E036B" w:rsidRDefault="000A53FF">
      <w:pPr>
        <w:ind w:firstLineChars="200" w:firstLine="480"/>
        <w:rPr>
          <w:rFonts w:asciiTheme="minorEastAsia" w:eastAsiaTheme="minorEastAsia" w:hAnsiTheme="minorEastAsia"/>
          <w:bCs/>
          <w:color w:val="FF0000"/>
          <w:sz w:val="24"/>
          <w:szCs w:val="24"/>
        </w:rPr>
      </w:pPr>
      <w:r>
        <w:rPr>
          <w:rFonts w:asciiTheme="minorEastAsia" w:eastAsiaTheme="minorEastAsia" w:hAnsiTheme="minorEastAsia" w:hint="eastAsia"/>
          <w:bCs/>
          <w:color w:val="FF0000"/>
          <w:sz w:val="24"/>
          <w:szCs w:val="24"/>
        </w:rPr>
        <w:t>注意：系统需流畅运行Windows</w:t>
      </w:r>
      <w:r>
        <w:rPr>
          <w:rFonts w:asciiTheme="minorEastAsia" w:eastAsiaTheme="minorEastAsia" w:hAnsiTheme="minorEastAsia"/>
          <w:bCs/>
          <w:color w:val="FF0000"/>
          <w:sz w:val="24"/>
          <w:szCs w:val="24"/>
        </w:rPr>
        <w:t>10</w:t>
      </w:r>
      <w:r>
        <w:rPr>
          <w:rFonts w:asciiTheme="minorEastAsia" w:eastAsiaTheme="minorEastAsia" w:hAnsiTheme="minorEastAsia" w:hint="eastAsia"/>
          <w:bCs/>
          <w:color w:val="FF0000"/>
          <w:sz w:val="24"/>
          <w:szCs w:val="24"/>
        </w:rPr>
        <w:t>（非纯净版）/Windows</w:t>
      </w:r>
      <w:r>
        <w:rPr>
          <w:rFonts w:asciiTheme="minorEastAsia" w:eastAsiaTheme="minorEastAsia" w:hAnsiTheme="minorEastAsia"/>
          <w:bCs/>
          <w:color w:val="FF0000"/>
          <w:sz w:val="24"/>
          <w:szCs w:val="24"/>
        </w:rPr>
        <w:t>7</w:t>
      </w:r>
      <w:r>
        <w:rPr>
          <w:rFonts w:asciiTheme="minorEastAsia" w:eastAsiaTheme="minorEastAsia" w:hAnsiTheme="minorEastAsia" w:hint="eastAsia"/>
          <w:bCs/>
          <w:color w:val="FF0000"/>
          <w:sz w:val="24"/>
          <w:szCs w:val="24"/>
        </w:rPr>
        <w:t>操作系统，不支持</w:t>
      </w:r>
      <w:proofErr w:type="spellStart"/>
      <w:r>
        <w:rPr>
          <w:rFonts w:asciiTheme="minorEastAsia" w:eastAsiaTheme="minorEastAsia" w:hAnsiTheme="minorEastAsia" w:hint="eastAsia"/>
          <w:bCs/>
          <w:color w:val="FF0000"/>
          <w:sz w:val="24"/>
          <w:szCs w:val="24"/>
        </w:rPr>
        <w:t>winXP</w:t>
      </w:r>
      <w:proofErr w:type="spellEnd"/>
      <w:r>
        <w:rPr>
          <w:rFonts w:asciiTheme="minorEastAsia" w:eastAsiaTheme="minorEastAsia" w:hAnsiTheme="minorEastAsia" w:hint="eastAsia"/>
          <w:bCs/>
          <w:color w:val="FF0000"/>
          <w:sz w:val="24"/>
          <w:szCs w:val="24"/>
        </w:rPr>
        <w:t>和苹果操作系统。</w:t>
      </w:r>
    </w:p>
    <w:p w:rsidR="006E036B" w:rsidRDefault="006E036B">
      <w:pPr>
        <w:pStyle w:val="aa"/>
        <w:ind w:firstLineChars="0" w:firstLine="0"/>
        <w:rPr>
          <w:rFonts w:asciiTheme="minorEastAsia" w:eastAsiaTheme="minorEastAsia" w:hAnsiTheme="minorEastAsia" w:cs="Times New Roman"/>
          <w:sz w:val="24"/>
          <w:szCs w:val="24"/>
        </w:rPr>
      </w:pPr>
    </w:p>
    <w:p w:rsidR="006E036B" w:rsidRDefault="000A53FF">
      <w:pPr>
        <w:pStyle w:val="aa"/>
        <w:numPr>
          <w:ilvl w:val="0"/>
          <w:numId w:val="4"/>
        </w:numPr>
        <w:ind w:firstLineChars="0"/>
        <w:rPr>
          <w:rFonts w:asciiTheme="minorEastAsia" w:eastAsiaTheme="minorEastAsia" w:hAnsiTheme="minorEastAsia" w:cs="Times New Roman"/>
          <w:sz w:val="24"/>
          <w:szCs w:val="24"/>
        </w:rPr>
      </w:pPr>
      <w:r>
        <w:rPr>
          <w:rFonts w:asciiTheme="minorEastAsia" w:eastAsiaTheme="minorEastAsia" w:hAnsiTheme="minorEastAsia" w:cs="Times New Roman" w:hint="eastAsia"/>
          <w:bCs/>
          <w:sz w:val="24"/>
          <w:szCs w:val="24"/>
        </w:rPr>
        <w:t>网络</w:t>
      </w:r>
      <w:r>
        <w:rPr>
          <w:rFonts w:asciiTheme="minorEastAsia" w:eastAsiaTheme="minorEastAsia" w:hAnsiTheme="minorEastAsia" w:cs="Times New Roman" w:hint="eastAsia"/>
          <w:sz w:val="24"/>
          <w:szCs w:val="24"/>
        </w:rPr>
        <w:t>：20M以上宽带，使用手机监控时需要与电脑同一局域网</w:t>
      </w:r>
      <w:r>
        <w:rPr>
          <w:rFonts w:asciiTheme="minorEastAsia" w:eastAsiaTheme="minorEastAsia" w:hAnsiTheme="minorEastAsia" w:cs="Times New Roman" w:hint="eastAsia"/>
          <w:bCs/>
          <w:color w:val="FF0000"/>
          <w:sz w:val="24"/>
          <w:szCs w:val="24"/>
        </w:rPr>
        <w:t>（必须在同一WIFI下）</w:t>
      </w:r>
      <w:r>
        <w:rPr>
          <w:rFonts w:asciiTheme="minorEastAsia" w:eastAsiaTheme="minorEastAsia" w:hAnsiTheme="minorEastAsia" w:cs="Times New Roman" w:hint="eastAsia"/>
          <w:sz w:val="24"/>
          <w:szCs w:val="24"/>
        </w:rPr>
        <w:t>。</w:t>
      </w:r>
    </w:p>
    <w:p w:rsidR="006E036B" w:rsidRDefault="006E036B">
      <w:pPr>
        <w:pStyle w:val="aa"/>
        <w:ind w:firstLineChars="0" w:firstLine="0"/>
        <w:rPr>
          <w:rFonts w:asciiTheme="minorEastAsia" w:eastAsiaTheme="minorEastAsia" w:hAnsiTheme="minorEastAsia" w:cs="Times New Roman"/>
          <w:sz w:val="24"/>
          <w:szCs w:val="24"/>
        </w:rPr>
      </w:pPr>
    </w:p>
    <w:p w:rsidR="006E036B" w:rsidRDefault="000A53FF">
      <w:pPr>
        <w:pStyle w:val="aa"/>
        <w:numPr>
          <w:ilvl w:val="0"/>
          <w:numId w:val="4"/>
        </w:numPr>
        <w:ind w:firstLineChars="0"/>
        <w:rPr>
          <w:rFonts w:asciiTheme="minorEastAsia" w:eastAsiaTheme="minorEastAsia" w:hAnsiTheme="minorEastAsia" w:cs="Times New Roman"/>
          <w:sz w:val="24"/>
          <w:szCs w:val="24"/>
        </w:rPr>
      </w:pPr>
      <w:r>
        <w:rPr>
          <w:rFonts w:asciiTheme="minorEastAsia" w:eastAsiaTheme="minorEastAsia" w:hAnsiTheme="minorEastAsia" w:cs="Times New Roman" w:hint="eastAsia"/>
          <w:bCs/>
          <w:sz w:val="24"/>
          <w:szCs w:val="24"/>
        </w:rPr>
        <w:t>考试环境</w:t>
      </w:r>
      <w:r>
        <w:rPr>
          <w:rFonts w:asciiTheme="minorEastAsia" w:eastAsiaTheme="minorEastAsia" w:hAnsiTheme="minorEastAsia" w:cs="Times New Roman" w:hint="eastAsia"/>
          <w:sz w:val="24"/>
          <w:szCs w:val="24"/>
        </w:rPr>
        <w:t>：考生应选择独立安静房间独自参加网上考试。整个考试期间，房间必须保持安静明亮，</w:t>
      </w:r>
      <w:proofErr w:type="gramStart"/>
      <w:r>
        <w:rPr>
          <w:rFonts w:asciiTheme="minorEastAsia" w:eastAsiaTheme="minorEastAsia" w:hAnsiTheme="minorEastAsia" w:cs="Times New Roman" w:hint="eastAsia"/>
          <w:sz w:val="24"/>
          <w:szCs w:val="24"/>
        </w:rPr>
        <w:t>不</w:t>
      </w:r>
      <w:proofErr w:type="gramEnd"/>
      <w:r>
        <w:rPr>
          <w:rFonts w:asciiTheme="minorEastAsia" w:eastAsiaTheme="minorEastAsia" w:hAnsiTheme="minorEastAsia" w:cs="Times New Roman" w:hint="eastAsia"/>
          <w:sz w:val="24"/>
          <w:szCs w:val="24"/>
        </w:rPr>
        <w:t>逆光，不允许出现其他声音，不得接受他人或机构以任何方式助考。考生提前测试设备和网络，需保证设备使用正常，网络连接正常。</w:t>
      </w:r>
    </w:p>
    <w:p w:rsidR="006E036B" w:rsidRDefault="006E036B">
      <w:pPr>
        <w:pStyle w:val="aa"/>
        <w:ind w:firstLineChars="0" w:firstLine="0"/>
        <w:rPr>
          <w:rFonts w:ascii="Times New Roman" w:eastAsia="宋体" w:cs="Times New Roman"/>
        </w:rPr>
      </w:pPr>
    </w:p>
    <w:p w:rsidR="006E036B" w:rsidRDefault="000A53FF">
      <w:pPr>
        <w:pStyle w:val="1"/>
      </w:pPr>
      <w:r>
        <w:rPr>
          <w:rFonts w:hint="eastAsia"/>
        </w:rPr>
        <w:t>三、考试监管客户端下载安装</w:t>
      </w:r>
    </w:p>
    <w:p w:rsidR="006E036B" w:rsidRDefault="000A53FF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Style w:val="20"/>
          <w:rFonts w:asciiTheme="minorEastAsia" w:eastAsiaTheme="minorEastAsia" w:hAnsiTheme="minorEastAsia" w:hint="eastAsia"/>
          <w:b w:val="0"/>
          <w:sz w:val="24"/>
          <w:szCs w:val="24"/>
        </w:rPr>
        <w:t>第一步</w:t>
      </w:r>
      <w:r>
        <w:rPr>
          <w:rFonts w:asciiTheme="minorEastAsia" w:eastAsiaTheme="minorEastAsia" w:hAnsiTheme="minorEastAsia" w:hint="eastAsia"/>
          <w:sz w:val="24"/>
          <w:szCs w:val="24"/>
        </w:rPr>
        <w:t>：下载考试监管客户端</w:t>
      </w:r>
    </w:p>
    <w:p w:rsidR="006E036B" w:rsidRDefault="00E57CD8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考试通知附件</w:t>
      </w:r>
      <w:r w:rsidR="00FB2D94">
        <w:rPr>
          <w:rFonts w:asciiTheme="minorEastAsia" w:eastAsiaTheme="minorEastAsia" w:hAnsiTheme="minorEastAsia" w:hint="eastAsia"/>
          <w:sz w:val="24"/>
          <w:szCs w:val="24"/>
        </w:rPr>
        <w:t>里</w:t>
      </w:r>
      <w:bookmarkStart w:id="0" w:name="_GoBack"/>
      <w:bookmarkEnd w:id="0"/>
      <w:r>
        <w:rPr>
          <w:rFonts w:asciiTheme="minorEastAsia" w:eastAsiaTheme="minorEastAsia" w:hAnsiTheme="minorEastAsia" w:hint="eastAsia"/>
          <w:sz w:val="24"/>
          <w:szCs w:val="24"/>
        </w:rPr>
        <w:t>下载考试监管客户端</w:t>
      </w:r>
    </w:p>
    <w:p w:rsidR="006E036B" w:rsidRDefault="006E036B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6E036B" w:rsidRDefault="000A53FF">
      <w:pPr>
        <w:rPr>
          <w:rFonts w:asciiTheme="minorEastAsia" w:eastAsiaTheme="minorEastAsia" w:hAnsiTheme="minorEastAsia" w:cs="仿宋"/>
          <w:color w:val="FF0000"/>
          <w:sz w:val="24"/>
          <w:szCs w:val="24"/>
        </w:rPr>
      </w:pPr>
      <w:r>
        <w:rPr>
          <w:rStyle w:val="20"/>
          <w:rFonts w:asciiTheme="minorEastAsia" w:eastAsiaTheme="minorEastAsia" w:hAnsiTheme="minorEastAsia" w:hint="eastAsia"/>
          <w:sz w:val="24"/>
          <w:szCs w:val="24"/>
        </w:rPr>
        <w:t>第二步</w:t>
      </w:r>
      <w:r>
        <w:rPr>
          <w:rFonts w:asciiTheme="minorEastAsia" w:eastAsiaTheme="minorEastAsia" w:hAnsiTheme="minorEastAsia" w:hint="eastAsia"/>
          <w:sz w:val="24"/>
          <w:szCs w:val="24"/>
        </w:rPr>
        <w:t>：成功下载考试监管客户端软件安装包后，双击该安装程序，按提示一路默认安装。</w:t>
      </w:r>
      <w:r>
        <w:rPr>
          <w:rFonts w:asciiTheme="minorEastAsia" w:eastAsiaTheme="minorEastAsia" w:hAnsiTheme="minorEastAsia" w:cs="仿宋" w:hint="eastAsia"/>
          <w:color w:val="FF0000"/>
          <w:sz w:val="24"/>
          <w:szCs w:val="24"/>
        </w:rPr>
        <w:t>安装客户端之前，先退出</w:t>
      </w:r>
      <w:r>
        <w:rPr>
          <w:rFonts w:asciiTheme="minorEastAsia" w:eastAsiaTheme="minorEastAsia" w:hAnsiTheme="minorEastAsia" w:cs="仿宋"/>
          <w:color w:val="FF0000"/>
          <w:sz w:val="24"/>
          <w:szCs w:val="24"/>
        </w:rPr>
        <w:t>360安全软件，</w:t>
      </w:r>
      <w:proofErr w:type="gramStart"/>
      <w:r>
        <w:rPr>
          <w:rFonts w:asciiTheme="minorEastAsia" w:eastAsiaTheme="minorEastAsia" w:hAnsiTheme="minorEastAsia" w:cs="仿宋"/>
          <w:color w:val="FF0000"/>
          <w:sz w:val="24"/>
          <w:szCs w:val="24"/>
        </w:rPr>
        <w:t>腾讯管家</w:t>
      </w:r>
      <w:proofErr w:type="gramEnd"/>
      <w:r>
        <w:rPr>
          <w:rFonts w:asciiTheme="minorEastAsia" w:eastAsiaTheme="minorEastAsia" w:hAnsiTheme="minorEastAsia" w:cs="仿宋"/>
          <w:color w:val="FF0000"/>
          <w:sz w:val="24"/>
          <w:szCs w:val="24"/>
        </w:rPr>
        <w:t>，金山毒霸，联想电脑管家，火绒</w:t>
      </w:r>
      <w:r>
        <w:rPr>
          <w:rFonts w:asciiTheme="minorEastAsia" w:eastAsiaTheme="minorEastAsia" w:hAnsiTheme="minorEastAsia" w:cs="仿宋" w:hint="eastAsia"/>
          <w:color w:val="FF0000"/>
          <w:sz w:val="24"/>
          <w:szCs w:val="24"/>
        </w:rPr>
        <w:t>等</w:t>
      </w:r>
      <w:r>
        <w:rPr>
          <w:rFonts w:asciiTheme="minorEastAsia" w:eastAsiaTheme="minorEastAsia" w:hAnsiTheme="minorEastAsia" w:cs="仿宋"/>
          <w:color w:val="FF0000"/>
          <w:sz w:val="24"/>
          <w:szCs w:val="24"/>
        </w:rPr>
        <w:t>安全软件</w:t>
      </w:r>
      <w:r>
        <w:rPr>
          <w:rFonts w:asciiTheme="minorEastAsia" w:eastAsiaTheme="minorEastAsia" w:hAnsiTheme="minorEastAsia" w:cs="仿宋" w:hint="eastAsia"/>
          <w:color w:val="FF0000"/>
          <w:sz w:val="24"/>
          <w:szCs w:val="24"/>
        </w:rPr>
        <w:t>，</w:t>
      </w:r>
      <w:r>
        <w:rPr>
          <w:rFonts w:asciiTheme="minorEastAsia" w:eastAsiaTheme="minorEastAsia" w:hAnsiTheme="minorEastAsia" w:cs="仿宋"/>
          <w:color w:val="FF0000"/>
          <w:sz w:val="24"/>
          <w:szCs w:val="24"/>
        </w:rPr>
        <w:t>另外游戏，网银（自我保护）也可能导致进入考试系统失败</w:t>
      </w:r>
      <w:r>
        <w:rPr>
          <w:rFonts w:asciiTheme="minorEastAsia" w:eastAsiaTheme="minorEastAsia" w:hAnsiTheme="minorEastAsia" w:cs="仿宋" w:hint="eastAsia"/>
          <w:color w:val="FF0000"/>
          <w:sz w:val="24"/>
          <w:szCs w:val="24"/>
        </w:rPr>
        <w:t>。</w:t>
      </w:r>
    </w:p>
    <w:p w:rsidR="006E036B" w:rsidRDefault="000A53FF">
      <w:pPr>
        <w:spacing w:line="360" w:lineRule="auto"/>
      </w:pPr>
      <w:r>
        <w:rPr>
          <w:rFonts w:asciiTheme="minorEastAsia" w:eastAsiaTheme="minorEastAsia" w:hAnsiTheme="minorEastAsia" w:hint="eastAsia"/>
          <w:sz w:val="24"/>
          <w:szCs w:val="24"/>
        </w:rPr>
        <w:t>安装完成后在桌面会出现“</w:t>
      </w:r>
      <w:r>
        <w:rPr>
          <w:rFonts w:asciiTheme="minorEastAsia" w:eastAsiaTheme="minorEastAsia" w:hAnsiTheme="minorEastAsia" w:hint="eastAsia"/>
          <w:b/>
          <w:bCs/>
          <w:sz w:val="24"/>
          <w:szCs w:val="24"/>
        </w:rPr>
        <w:t>武汉理工在线考试监管客户端</w:t>
      </w:r>
      <w:r>
        <w:rPr>
          <w:rFonts w:asciiTheme="minorEastAsia" w:eastAsiaTheme="minorEastAsia" w:hAnsiTheme="minorEastAsia" w:hint="eastAsia"/>
          <w:sz w:val="24"/>
          <w:szCs w:val="24"/>
        </w:rPr>
        <w:t>”图标。</w:t>
      </w:r>
    </w:p>
    <w:p w:rsidR="006E036B" w:rsidRDefault="000A53FF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723900" cy="828675"/>
            <wp:effectExtent l="0" t="0" r="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6B" w:rsidRDefault="006E036B">
      <w:pPr>
        <w:spacing w:line="360" w:lineRule="auto"/>
        <w:jc w:val="center"/>
      </w:pPr>
    </w:p>
    <w:p w:rsidR="006E036B" w:rsidRDefault="006E036B">
      <w:pPr>
        <w:spacing w:line="360" w:lineRule="auto"/>
        <w:jc w:val="center"/>
      </w:pPr>
    </w:p>
    <w:p w:rsidR="006E036B" w:rsidRDefault="006E036B">
      <w:pPr>
        <w:widowControl/>
        <w:spacing w:line="480" w:lineRule="atLeast"/>
        <w:jc w:val="center"/>
        <w:textAlignment w:val="baseline"/>
        <w:rPr>
          <w:rFonts w:ascii="宋体" w:cs="Helvetica"/>
          <w:color w:val="000000"/>
          <w:kern w:val="0"/>
          <w:szCs w:val="21"/>
        </w:rPr>
      </w:pPr>
    </w:p>
    <w:p w:rsidR="006E036B" w:rsidRDefault="000A53FF">
      <w:pPr>
        <w:pStyle w:val="1"/>
      </w:pPr>
      <w:r>
        <w:rPr>
          <w:rFonts w:hint="eastAsia"/>
        </w:rPr>
        <w:t>四、登录客户端</w:t>
      </w:r>
    </w:p>
    <w:p w:rsidR="006E036B" w:rsidRDefault="000A53FF">
      <w:pPr>
        <w:widowControl/>
        <w:spacing w:line="480" w:lineRule="atLeast"/>
        <w:jc w:val="left"/>
        <w:textAlignment w:val="baseline"/>
        <w:rPr>
          <w:sz w:val="24"/>
          <w:szCs w:val="24"/>
        </w:rPr>
      </w:pPr>
      <w:r>
        <w:rPr>
          <w:rFonts w:hint="eastAsia"/>
          <w:sz w:val="24"/>
          <w:szCs w:val="24"/>
        </w:rPr>
        <w:t>点击、运行客户端软件，如下图所示，选中</w:t>
      </w:r>
      <w:r>
        <w:rPr>
          <w:rFonts w:hint="eastAsia"/>
          <w:b/>
          <w:bCs/>
          <w:sz w:val="24"/>
          <w:szCs w:val="24"/>
        </w:rPr>
        <w:t>【网络公共基础课程考试入口】</w:t>
      </w:r>
      <w:r>
        <w:rPr>
          <w:rFonts w:hint="eastAsia"/>
          <w:sz w:val="24"/>
          <w:szCs w:val="24"/>
        </w:rPr>
        <w:t>，点击【</w:t>
      </w:r>
      <w:r>
        <w:rPr>
          <w:rFonts w:hint="eastAsia"/>
          <w:b/>
          <w:bCs/>
          <w:sz w:val="24"/>
          <w:szCs w:val="24"/>
        </w:rPr>
        <w:t>同意】</w:t>
      </w:r>
      <w:r>
        <w:rPr>
          <w:rFonts w:hint="eastAsia"/>
          <w:sz w:val="24"/>
          <w:szCs w:val="24"/>
        </w:rPr>
        <w:t>。</w:t>
      </w:r>
    </w:p>
    <w:p w:rsidR="006E036B" w:rsidRDefault="006E036B">
      <w:pPr>
        <w:widowControl/>
        <w:spacing w:line="480" w:lineRule="atLeast"/>
        <w:ind w:firstLineChars="200" w:firstLine="480"/>
        <w:jc w:val="center"/>
        <w:textAlignment w:val="baseline"/>
        <w:rPr>
          <w:rFonts w:ascii="宋体" w:hAnsi="宋体" w:cs="宋体"/>
          <w:sz w:val="24"/>
          <w:szCs w:val="24"/>
        </w:rPr>
      </w:pPr>
    </w:p>
    <w:p w:rsidR="006E036B" w:rsidRDefault="000A53FF">
      <w:pPr>
        <w:widowControl/>
        <w:spacing w:line="480" w:lineRule="atLeast"/>
        <w:ind w:firstLineChars="200" w:firstLine="420"/>
        <w:jc w:val="center"/>
        <w:textAlignment w:val="baseline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400550" cy="276225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6B" w:rsidRDefault="006E036B">
      <w:pPr>
        <w:widowControl/>
        <w:spacing w:line="480" w:lineRule="atLeast"/>
        <w:ind w:firstLineChars="200" w:firstLine="480"/>
        <w:jc w:val="center"/>
        <w:textAlignment w:val="baseline"/>
        <w:rPr>
          <w:rFonts w:ascii="宋体" w:hAnsi="宋体" w:cs="宋体"/>
          <w:sz w:val="24"/>
          <w:szCs w:val="24"/>
        </w:rPr>
      </w:pPr>
    </w:p>
    <w:p w:rsidR="006E036B" w:rsidRDefault="006E036B">
      <w:pPr>
        <w:widowControl/>
        <w:spacing w:line="480" w:lineRule="atLeast"/>
        <w:textAlignment w:val="baseline"/>
        <w:rPr>
          <w:rFonts w:ascii="宋体" w:hAnsi="宋体" w:cs="宋体"/>
          <w:sz w:val="24"/>
          <w:szCs w:val="24"/>
        </w:rPr>
      </w:pPr>
    </w:p>
    <w:p w:rsidR="006E036B" w:rsidRDefault="000A53FF">
      <w:pPr>
        <w:pStyle w:val="1"/>
      </w:pPr>
      <w:r>
        <w:rPr>
          <w:rFonts w:hint="eastAsia"/>
        </w:rPr>
        <w:t>五、人脸识别，信息审核</w:t>
      </w:r>
    </w:p>
    <w:p w:rsidR="006E036B" w:rsidRDefault="006E036B">
      <w:pPr>
        <w:widowControl/>
        <w:spacing w:line="480" w:lineRule="atLeast"/>
        <w:ind w:firstLineChars="200" w:firstLine="480"/>
        <w:jc w:val="center"/>
        <w:textAlignment w:val="baseline"/>
        <w:rPr>
          <w:rFonts w:ascii="宋体" w:hAnsi="宋体" w:cs="宋体"/>
          <w:sz w:val="24"/>
          <w:szCs w:val="24"/>
        </w:rPr>
      </w:pPr>
    </w:p>
    <w:p w:rsidR="006E036B" w:rsidRDefault="000A53FF">
      <w:pPr>
        <w:widowControl/>
        <w:spacing w:line="480" w:lineRule="atLeast"/>
        <w:jc w:val="left"/>
        <w:textAlignment w:val="baseline"/>
        <w:rPr>
          <w:rFonts w:asciiTheme="minorEastAsia" w:eastAsiaTheme="minorEastAsia" w:hAnsi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bCs/>
          <w:sz w:val="24"/>
          <w:szCs w:val="24"/>
        </w:rPr>
        <w:t>系统进入登录界面，输入用户名和密码。如下图。</w:t>
      </w:r>
    </w:p>
    <w:p w:rsidR="006E036B" w:rsidRDefault="000A53FF">
      <w:pPr>
        <w:widowControl/>
        <w:spacing w:line="480" w:lineRule="atLeast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2018春到202</w:t>
      </w:r>
      <w:r>
        <w:rPr>
          <w:rFonts w:asciiTheme="minorEastAsia" w:eastAsiaTheme="minorEastAsia" w:hAnsiTheme="minorEastAsia"/>
          <w:sz w:val="24"/>
          <w:szCs w:val="24"/>
        </w:rPr>
        <w:t>3</w:t>
      </w:r>
      <w:r>
        <w:rPr>
          <w:rFonts w:asciiTheme="minorEastAsia" w:eastAsiaTheme="minorEastAsia" w:hAnsiTheme="minorEastAsia" w:hint="eastAsia"/>
          <w:sz w:val="24"/>
          <w:szCs w:val="24"/>
        </w:rPr>
        <w:t>春（入学）的考生，用户名、密码和平常登录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朗坤学习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平台一致。</w:t>
      </w:r>
    </w:p>
    <w:p w:rsidR="006E036B" w:rsidRDefault="000A53FF">
      <w:pPr>
        <w:widowControl/>
        <w:spacing w:line="480" w:lineRule="atLeast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2017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秋届及之前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（入学）的考生默认账号是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学信网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的注册学号，原默认密码是“</w:t>
      </w:r>
      <w:proofErr w:type="spellStart"/>
      <w:r>
        <w:rPr>
          <w:rFonts w:asciiTheme="minorEastAsia" w:eastAsiaTheme="minorEastAsia" w:hAnsiTheme="minorEastAsia" w:hint="eastAsia"/>
          <w:sz w:val="24"/>
          <w:szCs w:val="24"/>
        </w:rPr>
        <w:t>wlxy</w:t>
      </w:r>
      <w:proofErr w:type="spellEnd"/>
      <w:r>
        <w:rPr>
          <w:rFonts w:asciiTheme="minorEastAsia" w:eastAsiaTheme="minorEastAsia" w:hAnsiTheme="minorEastAsia" w:hint="eastAsia"/>
          <w:sz w:val="24"/>
          <w:szCs w:val="24"/>
        </w:rPr>
        <w:t>+身份证后六位”。</w:t>
      </w:r>
    </w:p>
    <w:p w:rsidR="006E036B" w:rsidRDefault="00080950">
      <w:pPr>
        <w:widowControl/>
        <w:spacing w:line="480" w:lineRule="atLeast"/>
        <w:jc w:val="center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pict>
          <v:rect id="_x0000_s1030" style="position:absolute;left:0;text-align:left;margin-left:299.1pt;margin-top:18.85pt;width:106.7pt;height:27.25pt;z-index:251663360;mso-width-relative:page;mso-height-relative:page" fillcolor="#3c727e" strokecolor="#417682">
            <v:textbox>
              <w:txbxContent>
                <w:p w:rsidR="006E036B" w:rsidRDefault="006E036B"/>
              </w:txbxContent>
            </v:textbox>
          </v:rect>
        </w:pict>
      </w:r>
      <w:r>
        <w:rPr>
          <w:rFonts w:asciiTheme="minorEastAsia" w:eastAsiaTheme="minorEastAsia" w:hAnsiTheme="minorEastAsia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04.35pt;margin-top:20.65pt;width:72.4pt;height:22.55pt;z-index:251662336;mso-width-relative:page;mso-height-relative:page" fillcolor="#386b76" strokecolor="#376c76">
            <v:textbox>
              <w:txbxContent>
                <w:p w:rsidR="006E036B" w:rsidRDefault="000A53FF">
                  <w:pPr>
                    <w:rPr>
                      <w:rFonts w:ascii="微软雅黑" w:eastAsia="微软雅黑" w:hAnsi="微软雅黑" w:cs="微软雅黑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 w:themeColor="background1"/>
                      <w:sz w:val="18"/>
                      <w:szCs w:val="18"/>
                    </w:rPr>
                    <w:t>统考平台</w:t>
                  </w:r>
                </w:p>
              </w:txbxContent>
            </v:textbox>
          </v:shape>
        </w:pict>
      </w:r>
      <w:r w:rsidR="000A53FF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114300" distR="114300">
            <wp:extent cx="5269230" cy="2846705"/>
            <wp:effectExtent l="0" t="0" r="7620" b="10795"/>
            <wp:docPr id="14" name="图片 14" descr="D8F~ZADZOHFIJC9X)5XK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8F~ZADZOHFIJC9X)5XKUSH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sz w:val="24"/>
          <w:szCs w:val="24"/>
        </w:rPr>
        <w:pict>
          <v:rect id="_x0000_s1028" style="position:absolute;left:0;text-align:left;margin-left:104.75pt;margin-top:22.65pt;width:72.6pt;height:16.05pt;z-index:251661312;mso-position-horizontal-relative:text;mso-position-vertical-relative:text;mso-width-relative:page;mso-height-relative:page" fillcolor="#407983" strokecolor="#396e77">
            <v:textbox>
              <w:txbxContent>
                <w:p w:rsidR="006E036B" w:rsidRDefault="006E036B"/>
              </w:txbxContent>
            </v:textbox>
          </v:rect>
        </w:pict>
      </w:r>
    </w:p>
    <w:p w:rsidR="006E036B" w:rsidRDefault="000A53FF">
      <w:pPr>
        <w:widowControl/>
        <w:spacing w:line="480" w:lineRule="atLeast"/>
        <w:ind w:firstLineChars="200" w:firstLine="480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系统会出现采集照片提交的窗口，按照提示要求操作，采集人脸照片（如系统无档案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照或者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认证不通过时，需要采集证件照）</w:t>
      </w:r>
      <w:r>
        <w:rPr>
          <w:rFonts w:asciiTheme="minorEastAsia" w:eastAsiaTheme="minorEastAsia" w:hAnsiTheme="minorEastAsia" w:hint="eastAsia"/>
          <w:sz w:val="24"/>
          <w:szCs w:val="24"/>
          <w:highlight w:val="green"/>
        </w:rPr>
        <w:t>和环境照片</w:t>
      </w:r>
      <w:r>
        <w:rPr>
          <w:rFonts w:asciiTheme="minorEastAsia" w:eastAsiaTheme="minorEastAsia" w:hAnsiTheme="minorEastAsia" w:hint="eastAsia"/>
          <w:sz w:val="24"/>
          <w:szCs w:val="24"/>
        </w:rPr>
        <w:t>，采集完成后提交等待管理员审核。</w:t>
      </w:r>
    </w:p>
    <w:p w:rsidR="006E036B" w:rsidRDefault="000A53FF">
      <w:pPr>
        <w:widowControl/>
        <w:spacing w:line="480" w:lineRule="atLeas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bCs/>
          <w:color w:val="FF0000"/>
          <w:sz w:val="24"/>
          <w:szCs w:val="24"/>
        </w:rPr>
        <w:t>只有通过信息审核，才能进行模拟考试、正式考试。</w:t>
      </w:r>
    </w:p>
    <w:p w:rsidR="006E036B" w:rsidRDefault="000A53FF">
      <w:pPr>
        <w:widowControl/>
        <w:spacing w:line="480" w:lineRule="atLeast"/>
        <w:ind w:firstLineChars="200" w:firstLine="480"/>
        <w:jc w:val="left"/>
        <w:textAlignment w:val="baseline"/>
      </w:pPr>
      <w:r>
        <w:rPr>
          <w:rFonts w:asciiTheme="minorEastAsia" w:eastAsiaTheme="minorEastAsia" w:hAnsiTheme="minorEastAsia" w:hint="eastAsia"/>
          <w:sz w:val="24"/>
          <w:szCs w:val="24"/>
        </w:rPr>
        <w:t>采集完成后，每次登陆系统都需要进行人脸识别认证。</w:t>
      </w:r>
    </w:p>
    <w:p w:rsidR="006E036B" w:rsidRDefault="000A53FF">
      <w:pPr>
        <w:widowControl/>
        <w:spacing w:line="480" w:lineRule="atLeast"/>
        <w:jc w:val="center"/>
        <w:textAlignment w:val="baseline"/>
      </w:pPr>
      <w:r>
        <w:rPr>
          <w:rFonts w:hint="eastAsia"/>
          <w:noProof/>
        </w:rPr>
        <w:drawing>
          <wp:inline distT="0" distB="0" distL="0" distR="0">
            <wp:extent cx="4044315" cy="2971800"/>
            <wp:effectExtent l="0" t="0" r="13335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36B" w:rsidRDefault="006E036B">
      <w:pPr>
        <w:widowControl/>
        <w:spacing w:line="480" w:lineRule="atLeast"/>
        <w:ind w:firstLineChars="200" w:firstLine="420"/>
        <w:jc w:val="left"/>
        <w:textAlignment w:val="baseline"/>
      </w:pPr>
    </w:p>
    <w:p w:rsidR="006E036B" w:rsidRDefault="000A53FF">
      <w:pPr>
        <w:pStyle w:val="1"/>
      </w:pPr>
      <w:r>
        <w:rPr>
          <w:rFonts w:hint="eastAsia"/>
        </w:rPr>
        <w:t>六、进入考试</w:t>
      </w:r>
    </w:p>
    <w:p w:rsidR="006E036B" w:rsidRDefault="000A53FF">
      <w:pPr>
        <w:widowControl/>
        <w:spacing w:line="480" w:lineRule="atLeast"/>
        <w:ind w:firstLineChars="300" w:firstLine="720"/>
        <w:textAlignment w:val="baseline"/>
        <w:rPr>
          <w:rFonts w:ascii="宋体" w:cs="Helvetica"/>
          <w:color w:val="000000"/>
          <w:kern w:val="0"/>
          <w:sz w:val="24"/>
          <w:szCs w:val="24"/>
        </w:rPr>
      </w:pPr>
      <w:r>
        <w:rPr>
          <w:rFonts w:ascii="宋体" w:cs="Helvetica" w:hint="eastAsia"/>
          <w:color w:val="000000"/>
          <w:kern w:val="0"/>
          <w:sz w:val="24"/>
          <w:szCs w:val="24"/>
        </w:rPr>
        <w:t>审核完成后即可登录考试系统。</w:t>
      </w:r>
    </w:p>
    <w:p w:rsidR="006E036B" w:rsidRDefault="000A53FF">
      <w:pPr>
        <w:pStyle w:val="2"/>
      </w:pPr>
      <w:r>
        <w:rPr>
          <w:rFonts w:hint="eastAsia"/>
        </w:rPr>
        <w:t>6.1  模拟统考</w:t>
      </w:r>
    </w:p>
    <w:p w:rsidR="006E036B" w:rsidRDefault="000A53F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模拟统考时间关注武汉理工大学继续教育学院</w:t>
      </w:r>
      <w:proofErr w:type="gramStart"/>
      <w:r>
        <w:rPr>
          <w:rFonts w:hint="eastAsia"/>
          <w:sz w:val="24"/>
          <w:szCs w:val="24"/>
        </w:rPr>
        <w:t>官网通知</w:t>
      </w:r>
      <w:proofErr w:type="gramEnd"/>
      <w:r>
        <w:rPr>
          <w:rFonts w:hint="eastAsia"/>
          <w:sz w:val="24"/>
          <w:szCs w:val="24"/>
        </w:rPr>
        <w:t>以及站点老师的通知信息。</w:t>
      </w:r>
    </w:p>
    <w:p w:rsidR="006E036B" w:rsidRDefault="000A53FF">
      <w:pPr>
        <w:spacing w:line="360" w:lineRule="auto"/>
        <w:ind w:firstLineChars="200" w:firstLine="480"/>
        <w:rPr>
          <w:rFonts w:ascii="宋体" w:cs="Helvetica"/>
          <w:color w:val="000000"/>
          <w:kern w:val="0"/>
          <w:sz w:val="24"/>
          <w:szCs w:val="24"/>
        </w:rPr>
      </w:pPr>
      <w:r>
        <w:rPr>
          <w:rFonts w:ascii="宋体" w:cs="Helvetica" w:hint="eastAsia"/>
          <w:color w:val="000000"/>
          <w:kern w:val="0"/>
          <w:sz w:val="24"/>
          <w:szCs w:val="24"/>
        </w:rPr>
        <w:t>在模拟考试期间，进入【统考考试管理】—【统考模拟】进行模拟考试，确保软硬件能正常完成考试。</w:t>
      </w:r>
      <w:r>
        <w:rPr>
          <w:rFonts w:hint="eastAsia"/>
          <w:sz w:val="24"/>
          <w:szCs w:val="24"/>
        </w:rPr>
        <w:t>点击【开始模拟】或【重新模拟】进入模拟考试界面。（下方截图为测试环境效果）</w:t>
      </w:r>
    </w:p>
    <w:p w:rsidR="006E036B" w:rsidRDefault="006E036B">
      <w:pPr>
        <w:widowControl/>
        <w:spacing w:line="480" w:lineRule="atLeast"/>
        <w:ind w:firstLineChars="250" w:firstLine="525"/>
        <w:textAlignment w:val="baseline"/>
        <w:rPr>
          <w:rFonts w:ascii="宋体" w:cs="Helvetica"/>
          <w:color w:val="000000"/>
          <w:kern w:val="0"/>
          <w:szCs w:val="21"/>
        </w:rPr>
      </w:pPr>
    </w:p>
    <w:p w:rsidR="006E036B" w:rsidRDefault="00080950">
      <w:pPr>
        <w:widowControl/>
        <w:spacing w:line="480" w:lineRule="atLeast"/>
        <w:textAlignment w:val="baseline"/>
        <w:rPr>
          <w:rFonts w:ascii="宋体" w:cs="Helvetica"/>
          <w:color w:val="000000"/>
          <w:kern w:val="0"/>
          <w:szCs w:val="21"/>
        </w:rPr>
      </w:pPr>
      <w:r>
        <w:pict>
          <v:rect id="_x0000_s1032" style="position:absolute;left:0;text-align:left;margin-left:176.15pt;margin-top:112.65pt;width:150.3pt;height:14pt;z-index:251665408;mso-width-relative:page;mso-height-relative:page" strokecolor="white">
            <v:textbox>
              <w:txbxContent>
                <w:p w:rsidR="006E036B" w:rsidRDefault="006E036B"/>
              </w:txbxContent>
            </v:textbox>
          </v:rect>
        </w:pict>
      </w:r>
      <w:r w:rsidR="000A53FF">
        <w:rPr>
          <w:rFonts w:ascii="宋体" w:cs="Helvetica" w:hint="eastAsia"/>
          <w:noProof/>
          <w:color w:val="000000"/>
          <w:kern w:val="0"/>
          <w:szCs w:val="21"/>
        </w:rPr>
        <w:drawing>
          <wp:inline distT="0" distB="0" distL="114300" distR="114300">
            <wp:extent cx="5269230" cy="2846705"/>
            <wp:effectExtent l="0" t="0" r="7620" b="10795"/>
            <wp:docPr id="7" name="图片 7" descr="IMG_9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91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>
          <v:rect id="_x0000_s1033" style="position:absolute;left:0;text-align:left;margin-left:180.65pt;margin-top:126.85pt;width:133.55pt;height:11.2pt;z-index:251666432;mso-position-horizontal-relative:text;mso-position-vertical-relative:text;mso-width-relative:page;mso-height-relative:page" strokecolor="white">
            <v:textbox>
              <w:txbxContent>
                <w:p w:rsidR="006E036B" w:rsidRDefault="006E036B"/>
              </w:txbxContent>
            </v:textbox>
          </v:rect>
        </w:pict>
      </w:r>
      <w:r>
        <w:pict>
          <v:rect id="_x0000_s1031" style="position:absolute;left:0;text-align:left;margin-left:176.15pt;margin-top:40.15pt;width:220.65pt;height:17.5pt;z-index:251664384;mso-position-horizontal-relative:text;mso-position-vertical-relative:text;mso-width-relative:page;mso-height-relative:page" strokecolor="white">
            <v:textbox>
              <w:txbxContent>
                <w:p w:rsidR="006E036B" w:rsidRDefault="006E036B"/>
              </w:txbxContent>
            </v:textbox>
          </v:rect>
        </w:pict>
      </w:r>
    </w:p>
    <w:p w:rsidR="006E036B" w:rsidRDefault="006E036B">
      <w:pPr>
        <w:widowControl/>
        <w:spacing w:line="480" w:lineRule="atLeast"/>
        <w:textAlignment w:val="baseline"/>
        <w:rPr>
          <w:rFonts w:ascii="宋体" w:cs="Helvetica"/>
          <w:color w:val="000000"/>
          <w:kern w:val="0"/>
          <w:szCs w:val="21"/>
        </w:rPr>
      </w:pPr>
    </w:p>
    <w:p w:rsidR="006E036B" w:rsidRDefault="000A53FF">
      <w:pPr>
        <w:pStyle w:val="2"/>
      </w:pPr>
      <w:r>
        <w:rPr>
          <w:rFonts w:hint="eastAsia"/>
        </w:rPr>
        <w:t>6.2  正式统考</w:t>
      </w:r>
    </w:p>
    <w:p w:rsidR="006E036B" w:rsidRDefault="000A53FF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正式统考时间关注武汉理工大学继续教育学院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官网通知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以及站点老师的通知信息。</w:t>
      </w:r>
    </w:p>
    <w:p w:rsidR="006E036B" w:rsidRDefault="000A53FF">
      <w:pPr>
        <w:widowControl/>
        <w:spacing w:line="480" w:lineRule="atLeast"/>
        <w:ind w:firstLineChars="250" w:firstLine="600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cs="Helvetica" w:hint="eastAsia"/>
          <w:color w:val="000000"/>
          <w:kern w:val="0"/>
          <w:sz w:val="24"/>
          <w:szCs w:val="24"/>
        </w:rPr>
        <w:lastRenderedPageBreak/>
        <w:t>在正式统考期间，进入【统考考试管理】—【统考考试】，选择当前考试科目，</w:t>
      </w:r>
      <w:r>
        <w:rPr>
          <w:rFonts w:asciiTheme="minorEastAsia" w:eastAsiaTheme="minorEastAsia" w:hAnsiTheme="minorEastAsia" w:hint="eastAsia"/>
          <w:sz w:val="24"/>
          <w:szCs w:val="24"/>
        </w:rPr>
        <w:t>点击【</w:t>
      </w:r>
      <w:r>
        <w:rPr>
          <w:rFonts w:asciiTheme="minorEastAsia" w:eastAsiaTheme="minorEastAsia" w:hAnsiTheme="minorEastAsia" w:hint="eastAsia"/>
          <w:b/>
          <w:bCs/>
          <w:sz w:val="24"/>
          <w:szCs w:val="24"/>
        </w:rPr>
        <w:t>开始考试</w:t>
      </w:r>
      <w:r>
        <w:rPr>
          <w:rFonts w:asciiTheme="minorEastAsia" w:eastAsiaTheme="minorEastAsia" w:hAnsiTheme="minorEastAsia" w:hint="eastAsia"/>
          <w:sz w:val="24"/>
          <w:szCs w:val="24"/>
        </w:rPr>
        <w:t>】按钮，进入正式考试界面。（下方截图为测试环境效果）</w:t>
      </w:r>
    </w:p>
    <w:p w:rsidR="006E036B" w:rsidRDefault="006E036B">
      <w:pPr>
        <w:widowControl/>
        <w:spacing w:line="480" w:lineRule="atLeast"/>
        <w:ind w:firstLineChars="250" w:firstLine="600"/>
        <w:textAlignment w:val="baseline"/>
        <w:rPr>
          <w:rFonts w:asciiTheme="minorEastAsia" w:eastAsiaTheme="minorEastAsia" w:hAnsiTheme="minorEastAsia"/>
          <w:sz w:val="24"/>
          <w:szCs w:val="24"/>
        </w:rPr>
      </w:pPr>
    </w:p>
    <w:p w:rsidR="006E036B" w:rsidRDefault="006E036B">
      <w:pPr>
        <w:rPr>
          <w:rFonts w:asciiTheme="minorEastAsia" w:eastAsiaTheme="minorEastAsia" w:hAnsiTheme="minorEastAsia"/>
          <w:sz w:val="24"/>
          <w:szCs w:val="24"/>
        </w:rPr>
      </w:pPr>
    </w:p>
    <w:p w:rsidR="006E036B" w:rsidRDefault="00080950">
      <w:pPr>
        <w:widowControl/>
        <w:spacing w:line="480" w:lineRule="atLeast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pict>
          <v:rect id="_x0000_s1034" style="position:absolute;margin-left:176.15pt;margin-top:39.05pt;width:221.25pt;height:17.5pt;z-index:251667456;mso-width-relative:page;mso-height-relative:page" strokecolor="white">
            <v:textbox>
              <w:txbxContent>
                <w:p w:rsidR="006E036B" w:rsidRDefault="006E036B"/>
              </w:txbxContent>
            </v:textbox>
          </v:rect>
        </w:pict>
      </w:r>
      <w:r>
        <w:rPr>
          <w:rFonts w:asciiTheme="minorEastAsia" w:eastAsiaTheme="minorEastAsia" w:hAnsiTheme="minorEastAsia"/>
          <w:sz w:val="24"/>
          <w:szCs w:val="24"/>
        </w:rPr>
        <w:pict>
          <v:rect id="_x0000_s1027" style="position:absolute;margin-left:102.35pt;margin-top:100.5pt;width:38.55pt;height:11.5pt;z-index:251660288;mso-width-relative:page;mso-height-relative:page" filled="f" strokecolor="red" strokeweight="2.25pt">
            <v:textbox>
              <w:txbxContent>
                <w:p w:rsidR="006E036B" w:rsidRDefault="006E036B"/>
              </w:txbxContent>
            </v:textbox>
          </v:rect>
        </w:pict>
      </w:r>
      <w:r w:rsidR="000A53FF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5269230" cy="2846705"/>
            <wp:effectExtent l="0" t="0" r="7620" b="10795"/>
            <wp:docPr id="9" name="图片 9" descr="IMG_9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91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sz w:val="24"/>
          <w:szCs w:val="24"/>
        </w:rPr>
        <w:pict>
          <v:rect id="_x0000_s1026" style="position:absolute;margin-left:101.85pt;margin-top:68.6pt;width:38.55pt;height:13.5pt;z-index:251659264;mso-position-horizontal-relative:text;mso-position-vertical-relative:text;mso-width-relative:page;mso-height-relative:page" filled="f" strokecolor="red" strokeweight="2.25pt">
            <v:textbox>
              <w:txbxContent>
                <w:p w:rsidR="006E036B" w:rsidRDefault="006E036B"/>
              </w:txbxContent>
            </v:textbox>
          </v:rect>
        </w:pict>
      </w:r>
    </w:p>
    <w:p w:rsidR="006E036B" w:rsidRDefault="006E036B">
      <w:pPr>
        <w:widowControl/>
        <w:spacing w:line="480" w:lineRule="atLeast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</w:p>
    <w:p w:rsidR="006E036B" w:rsidRDefault="000A53FF">
      <w:pPr>
        <w:widowControl/>
        <w:spacing w:line="480" w:lineRule="atLeast"/>
        <w:ind w:firstLineChars="200" w:firstLine="480"/>
        <w:jc w:val="left"/>
        <w:textAlignment w:val="baseline"/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进入考试界面后，选择题点击正确选项即可，主观题在文本框中输入文本答案即可。 考生在考试过程中，可通过系统左侧面板【答题卡】区域看到所有题目的答题完成情况，如下图所示（下方截图是程序测试效果，学生以实际考试的画面为准）。 待全部答题完成之后，点击【 </w:t>
      </w:r>
      <w:r>
        <w:rPr>
          <w:rFonts w:asciiTheme="minorEastAsia" w:eastAsiaTheme="minorEastAsia" w:hAnsiTheme="minorEastAsia" w:hint="eastAsia"/>
          <w:b/>
          <w:bCs/>
          <w:sz w:val="24"/>
          <w:szCs w:val="24"/>
        </w:rPr>
        <w:t>提交并结束考试</w:t>
      </w:r>
      <w:r>
        <w:rPr>
          <w:rFonts w:asciiTheme="minorEastAsia" w:eastAsiaTheme="minorEastAsia" w:hAnsiTheme="minorEastAsia"/>
          <w:b/>
          <w:bCs/>
          <w:sz w:val="24"/>
          <w:szCs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  <w:szCs w:val="24"/>
        </w:rPr>
        <w:t>】按钮，完成交卷。考试截止时间一到，系统也会自动提交试卷。</w:t>
      </w:r>
    </w:p>
    <w:p w:rsidR="006E036B" w:rsidRDefault="006E036B">
      <w:pPr>
        <w:widowControl/>
        <w:spacing w:line="480" w:lineRule="atLeast"/>
        <w:jc w:val="left"/>
        <w:textAlignment w:val="baseline"/>
      </w:pPr>
    </w:p>
    <w:p w:rsidR="006E036B" w:rsidRDefault="000A53FF">
      <w:pPr>
        <w:widowControl/>
        <w:spacing w:line="480" w:lineRule="atLeast"/>
        <w:jc w:val="left"/>
        <w:textAlignment w:val="baseline"/>
      </w:pPr>
      <w:r>
        <w:rPr>
          <w:noProof/>
        </w:rPr>
        <w:lastRenderedPageBreak/>
        <w:drawing>
          <wp:inline distT="0" distB="0" distL="114300" distR="114300">
            <wp:extent cx="5267960" cy="3411855"/>
            <wp:effectExtent l="0" t="0" r="8890" b="1714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6B" w:rsidRDefault="006E036B">
      <w:pPr>
        <w:jc w:val="center"/>
      </w:pPr>
    </w:p>
    <w:p w:rsidR="006E036B" w:rsidRDefault="000A53FF">
      <w:pPr>
        <w:pStyle w:val="1"/>
      </w:pPr>
      <w:r>
        <w:rPr>
          <w:rFonts w:hint="eastAsia"/>
        </w:rPr>
        <w:t>七、系统常见问题处理方法</w:t>
      </w:r>
    </w:p>
    <w:p w:rsidR="006E036B" w:rsidRDefault="000A53FF">
      <w:pPr>
        <w:rPr>
          <w:rFonts w:asciiTheme="minorEastAsia" w:eastAsiaTheme="minorEastAsia" w:hAnsiTheme="minorEastAsia" w:cs="Arial"/>
          <w:sz w:val="24"/>
          <w:szCs w:val="24"/>
        </w:rPr>
      </w:pPr>
      <w:r>
        <w:rPr>
          <w:rFonts w:asciiTheme="minorEastAsia" w:eastAsiaTheme="minorEastAsia" w:hAnsiTheme="minorEastAsia" w:cs="Arial" w:hint="eastAsia"/>
          <w:sz w:val="24"/>
          <w:szCs w:val="24"/>
        </w:rPr>
        <w:t>1.启动客户端后左上角没有视频图像，显示“摄像头打开失败”</w:t>
      </w:r>
    </w:p>
    <w:p w:rsidR="006E036B" w:rsidRDefault="006E036B">
      <w:pPr>
        <w:rPr>
          <w:rFonts w:asciiTheme="minorEastAsia" w:eastAsiaTheme="minorEastAsia" w:hAnsiTheme="minorEastAsia" w:cs="Arial"/>
          <w:sz w:val="24"/>
          <w:szCs w:val="24"/>
        </w:rPr>
      </w:pPr>
    </w:p>
    <w:p w:rsidR="006E036B" w:rsidRDefault="000A53FF">
      <w:pPr>
        <w:pStyle w:val="aa"/>
        <w:widowControl/>
        <w:spacing w:line="480" w:lineRule="atLeast"/>
        <w:ind w:left="420" w:firstLineChars="0" w:firstLine="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4342765" cy="275209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2857" cy="2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36B" w:rsidRDefault="000A53FF">
      <w:pPr>
        <w:widowControl/>
        <w:spacing w:line="480" w:lineRule="atLeast"/>
        <w:ind w:firstLineChars="200" w:firstLine="48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解决方法：先检查摄像头运行是否正常（摄像头本身软硬件），可以使用QQ视频或者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微信视频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与他人视频通话，必须要对方能看到自己的视频图像；</w:t>
      </w:r>
    </w:p>
    <w:p w:rsidR="006E036B" w:rsidRDefault="000A53FF">
      <w:pPr>
        <w:widowControl/>
        <w:spacing w:line="480" w:lineRule="atLeast"/>
        <w:ind w:firstLineChars="200" w:firstLine="48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如能看到，点击启动客户端窗口右上角的摄像头配置选择有效摄像头；</w:t>
      </w:r>
    </w:p>
    <w:p w:rsidR="006E036B" w:rsidRDefault="000A53FF">
      <w:pPr>
        <w:widowControl/>
        <w:spacing w:line="480" w:lineRule="atLeast"/>
        <w:ind w:firstLineChars="200" w:firstLine="48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lastRenderedPageBreak/>
        <w:t>如无法看到摄像头，检查右下角360安全卫士、QQ管家之类的安全软件是否退出，操作系统自带的防火墙关掉，鼠标右键以管理员的身份运行客户端。</w:t>
      </w:r>
    </w:p>
    <w:p w:rsidR="006E036B" w:rsidRDefault="006E036B">
      <w:pPr>
        <w:pStyle w:val="aa"/>
        <w:widowControl/>
        <w:spacing w:line="480" w:lineRule="atLeast"/>
        <w:ind w:firstLineChars="0" w:firstLine="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</w:p>
    <w:p w:rsidR="006E036B" w:rsidRDefault="000A53FF">
      <w:pPr>
        <w:pStyle w:val="aa"/>
        <w:widowControl/>
        <w:spacing w:line="480" w:lineRule="atLeast"/>
        <w:ind w:firstLineChars="0" w:firstLine="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2.启动客户端时提示“连接服务器失败”，如下图：</w:t>
      </w:r>
    </w:p>
    <w:p w:rsidR="006E036B" w:rsidRDefault="000A53FF">
      <w:pPr>
        <w:pStyle w:val="aa"/>
        <w:widowControl/>
        <w:spacing w:line="480" w:lineRule="atLeast"/>
        <w:ind w:left="420" w:firstLineChars="0" w:firstLine="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114300" distR="114300">
            <wp:extent cx="5269865" cy="1002665"/>
            <wp:effectExtent l="0" t="0" r="698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6B" w:rsidRDefault="000A53FF">
      <w:pPr>
        <w:widowControl/>
        <w:spacing w:line="480" w:lineRule="atLeast"/>
        <w:ind w:firstLineChars="200" w:firstLine="48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解决方法：排除网络问题的情况下，关闭杀毒软件、防火墙和360安全卫士，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腾讯管家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等防护软件；另外公司或其他公共网络常有端口限制，尝试更换网络（如使用手机热点）。</w:t>
      </w:r>
    </w:p>
    <w:p w:rsidR="006E036B" w:rsidRDefault="006E036B">
      <w:pPr>
        <w:pStyle w:val="aa"/>
        <w:widowControl/>
        <w:spacing w:line="480" w:lineRule="atLeast"/>
        <w:ind w:firstLineChars="0" w:firstLine="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</w:p>
    <w:p w:rsidR="006E036B" w:rsidRDefault="000A53FF">
      <w:pPr>
        <w:pStyle w:val="aa"/>
        <w:widowControl/>
        <w:spacing w:line="480" w:lineRule="atLeast"/>
        <w:ind w:firstLineChars="0" w:firstLine="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3.客户端图标失效、文件无法打开，提示没有权限等，如下图：</w:t>
      </w:r>
    </w:p>
    <w:p w:rsidR="006E036B" w:rsidRDefault="000A53FF">
      <w:pPr>
        <w:pStyle w:val="aa"/>
        <w:widowControl/>
        <w:spacing w:line="480" w:lineRule="atLeast"/>
        <w:ind w:left="420" w:firstLineChars="0" w:firstLine="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   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114300" distR="114300">
            <wp:extent cx="3743325" cy="1628775"/>
            <wp:effectExtent l="0" t="0" r="9525" b="952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6B" w:rsidRDefault="000A53FF">
      <w:pPr>
        <w:widowControl/>
        <w:spacing w:line="480" w:lineRule="atLeast"/>
        <w:ind w:firstLineChars="200" w:firstLine="48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解决方法：杀毒软件误警导致的结果，卸载客户端软件后，先退出杀毒软件，重新安装。</w:t>
      </w:r>
    </w:p>
    <w:p w:rsidR="006E036B" w:rsidRDefault="006E036B">
      <w:pPr>
        <w:pStyle w:val="aa"/>
        <w:widowControl/>
        <w:spacing w:line="480" w:lineRule="atLeast"/>
        <w:ind w:firstLineChars="0" w:firstLine="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</w:p>
    <w:p w:rsidR="006E036B" w:rsidRDefault="000A53FF">
      <w:pPr>
        <w:pStyle w:val="aa"/>
        <w:widowControl/>
        <w:spacing w:line="480" w:lineRule="atLeast"/>
        <w:ind w:firstLineChars="0" w:firstLine="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4.安装时提示拒绝访问，如下图：</w:t>
      </w:r>
    </w:p>
    <w:p w:rsidR="006E036B" w:rsidRDefault="000A53FF">
      <w:pPr>
        <w:pStyle w:val="aa"/>
        <w:widowControl/>
        <w:spacing w:line="480" w:lineRule="atLeast"/>
        <w:ind w:left="426" w:firstLineChars="0" w:firstLine="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 xml:space="preserve">   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4343400" cy="2714625"/>
            <wp:effectExtent l="0" t="0" r="0" b="952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6B" w:rsidRDefault="000A53FF">
      <w:pPr>
        <w:pStyle w:val="aa"/>
        <w:widowControl/>
        <w:spacing w:line="480" w:lineRule="atLeast"/>
        <w:ind w:left="426" w:firstLine="480"/>
        <w:jc w:val="left"/>
        <w:textAlignment w:val="baseline"/>
        <w:rPr>
          <w:rFonts w:asciiTheme="minorEastAsia" w:eastAsiaTheme="minorEastAsia" w:hAnsiTheme="minorEastAsia" w:cs="Times New Roman"/>
          <w:sz w:val="24"/>
          <w:szCs w:val="24"/>
        </w:rPr>
      </w:pPr>
      <w:r>
        <w:rPr>
          <w:rFonts w:asciiTheme="minorEastAsia" w:eastAsiaTheme="minorEastAsia" w:hAnsiTheme="minorEastAsia" w:cs="Times New Roman"/>
          <w:sz w:val="24"/>
          <w:szCs w:val="24"/>
        </w:rPr>
        <w:t>解决方法：</w:t>
      </w:r>
      <w:r>
        <w:rPr>
          <w:rFonts w:asciiTheme="minorEastAsia" w:eastAsiaTheme="minorEastAsia" w:hAnsiTheme="minorEastAsia" w:cs="Times New Roman" w:hint="eastAsia"/>
          <w:sz w:val="24"/>
          <w:szCs w:val="24"/>
        </w:rPr>
        <w:t>卸载后重新下载，或</w:t>
      </w:r>
      <w:r>
        <w:rPr>
          <w:rFonts w:asciiTheme="minorEastAsia" w:eastAsiaTheme="minorEastAsia" w:hAnsiTheme="minorEastAsia" w:cs="Times New Roman"/>
          <w:sz w:val="24"/>
          <w:szCs w:val="24"/>
        </w:rPr>
        <w:t>联系</w:t>
      </w:r>
      <w:r>
        <w:rPr>
          <w:rFonts w:asciiTheme="minorEastAsia" w:eastAsiaTheme="minorEastAsia" w:hAnsiTheme="minorEastAsia" w:cs="Times New Roman" w:hint="eastAsia"/>
          <w:sz w:val="24"/>
          <w:szCs w:val="24"/>
        </w:rPr>
        <w:t>技术支持</w:t>
      </w:r>
      <w:r>
        <w:rPr>
          <w:rFonts w:asciiTheme="minorEastAsia" w:eastAsiaTheme="minorEastAsia" w:hAnsiTheme="minorEastAsia" w:cs="Times New Roman"/>
          <w:sz w:val="24"/>
          <w:szCs w:val="24"/>
        </w:rPr>
        <w:t>发送免安装版本，电脑接收文件后，解压运行文件夹中的PmSSProctor.exe文件进行考试。</w:t>
      </w:r>
    </w:p>
    <w:p w:rsidR="006E036B" w:rsidRDefault="006E036B">
      <w:pPr>
        <w:pStyle w:val="aa"/>
        <w:widowControl/>
        <w:spacing w:line="480" w:lineRule="atLeast"/>
        <w:ind w:firstLineChars="0" w:firstLine="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</w:p>
    <w:p w:rsidR="006E036B" w:rsidRDefault="000A53FF">
      <w:pPr>
        <w:pStyle w:val="aa"/>
        <w:widowControl/>
        <w:spacing w:line="480" w:lineRule="atLeast"/>
        <w:ind w:firstLineChars="0" w:firstLine="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5.左边视频图像显示360的界面，如下图：</w:t>
      </w:r>
    </w:p>
    <w:p w:rsidR="006E036B" w:rsidRDefault="000A53FF">
      <w:pPr>
        <w:widowControl/>
        <w:spacing w:line="480" w:lineRule="atLeast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114300" distR="114300">
            <wp:extent cx="5057775" cy="2838450"/>
            <wp:effectExtent l="0" t="0" r="9525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6B" w:rsidRDefault="000A53FF">
      <w:pPr>
        <w:widowControl/>
        <w:spacing w:line="480" w:lineRule="atLeast"/>
        <w:ind w:firstLineChars="300" w:firstLine="72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解决方法：关闭360安全卫士。</w:t>
      </w:r>
    </w:p>
    <w:p w:rsidR="006E036B" w:rsidRDefault="000A53FF">
      <w:pPr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</w:t>
      </w:r>
    </w:p>
    <w:p w:rsidR="006E036B" w:rsidRDefault="000A53FF">
      <w:pPr>
        <w:pStyle w:val="aa"/>
        <w:widowControl/>
        <w:spacing w:line="480" w:lineRule="atLeast"/>
        <w:ind w:firstLineChars="0" w:firstLine="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6.在安装客户端，或者运行客户端时，出现阻止窗口，如下图：</w:t>
      </w:r>
    </w:p>
    <w:p w:rsidR="006E036B" w:rsidRDefault="000A53FF">
      <w:pPr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114300" distR="114300">
            <wp:extent cx="5269230" cy="3145155"/>
            <wp:effectExtent l="0" t="0" r="762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6B" w:rsidRDefault="000A53FF">
      <w:pPr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解决方法：点击下拉框，然后选择允许。</w:t>
      </w:r>
    </w:p>
    <w:p w:rsidR="006E036B" w:rsidRDefault="006E036B">
      <w:pPr>
        <w:widowControl/>
        <w:spacing w:line="480" w:lineRule="atLeast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</w:p>
    <w:p w:rsidR="006E036B" w:rsidRDefault="000A53FF">
      <w:pPr>
        <w:pStyle w:val="aa"/>
        <w:widowControl/>
        <w:spacing w:line="480" w:lineRule="atLeast"/>
        <w:ind w:firstLineChars="0" w:firstLine="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7.页面出现白屏</w:t>
      </w:r>
    </w:p>
    <w:p w:rsidR="006E036B" w:rsidRDefault="000A53FF">
      <w:pPr>
        <w:widowControl/>
        <w:spacing w:line="480" w:lineRule="atLeast"/>
        <w:ind w:firstLineChars="200" w:firstLine="48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解决方法：</w:t>
      </w:r>
      <w:r>
        <w:rPr>
          <w:rFonts w:asciiTheme="minorEastAsia" w:eastAsiaTheme="minorEastAsia" w:hAnsiTheme="minorEastAsia"/>
          <w:sz w:val="24"/>
          <w:szCs w:val="24"/>
        </w:rPr>
        <w:t>确认网络连接是否正常，网</w:t>
      </w:r>
      <w:proofErr w:type="gramStart"/>
      <w:r>
        <w:rPr>
          <w:rFonts w:asciiTheme="minorEastAsia" w:eastAsiaTheme="minorEastAsia" w:hAnsiTheme="minorEastAsia"/>
          <w:sz w:val="24"/>
          <w:szCs w:val="24"/>
        </w:rPr>
        <w:t>速是否</w:t>
      </w:r>
      <w:proofErr w:type="gramEnd"/>
      <w:r>
        <w:rPr>
          <w:rFonts w:asciiTheme="minorEastAsia" w:eastAsiaTheme="minorEastAsia" w:hAnsiTheme="minorEastAsia"/>
          <w:sz w:val="24"/>
          <w:szCs w:val="24"/>
        </w:rPr>
        <w:t>达标，电脑网线口（水晶头）是否脱落。</w:t>
      </w:r>
    </w:p>
    <w:p w:rsidR="006E036B" w:rsidRDefault="006E036B">
      <w:pPr>
        <w:pStyle w:val="aa"/>
        <w:widowControl/>
        <w:spacing w:line="480" w:lineRule="atLeast"/>
        <w:ind w:firstLineChars="0" w:firstLine="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</w:p>
    <w:p w:rsidR="006E036B" w:rsidRDefault="000A53FF">
      <w:pPr>
        <w:pStyle w:val="aa"/>
        <w:widowControl/>
        <w:spacing w:line="480" w:lineRule="atLeast"/>
        <w:ind w:firstLineChars="0" w:firstLine="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8.考前环境测试还是好的，正式考试之前发现不行。</w:t>
      </w:r>
    </w:p>
    <w:p w:rsidR="006E036B" w:rsidRDefault="000A53FF">
      <w:pPr>
        <w:widowControl/>
        <w:spacing w:line="480" w:lineRule="atLeast"/>
        <w:ind w:firstLineChars="200" w:firstLine="48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解决方法:摄像头是否正常显示，因为部分摄像头时好时坏；有的防火墙或杀毒软件，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会一段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时间之后自动运行，在考试之前检查一下是否全部退出；检测网络是否正常连接，电脑网线口（水晶头）是否脱落.</w:t>
      </w:r>
    </w:p>
    <w:p w:rsidR="006E036B" w:rsidRDefault="006E036B">
      <w:pPr>
        <w:widowControl/>
        <w:spacing w:line="480" w:lineRule="atLeast"/>
        <w:ind w:firstLineChars="200" w:firstLine="48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</w:p>
    <w:p w:rsidR="006E036B" w:rsidRDefault="000A53FF">
      <w:pPr>
        <w:pStyle w:val="aa"/>
        <w:widowControl/>
        <w:spacing w:line="480" w:lineRule="atLeast"/>
        <w:ind w:firstLineChars="0" w:firstLine="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9.无法下载客户端，或者点击下载没有反应。 </w:t>
      </w:r>
    </w:p>
    <w:p w:rsidR="006E036B" w:rsidRDefault="000A53FF">
      <w:pPr>
        <w:widowControl/>
        <w:spacing w:line="480" w:lineRule="atLeast"/>
        <w:ind w:firstLineChars="200" w:firstLine="48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解决方法:更换浏览器下载，建议使用火狐，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谷歌等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浏览器进行下载，如果不行联系技术支持通过QQ或者邮箱发送安装程序。</w:t>
      </w:r>
    </w:p>
    <w:p w:rsidR="006E036B" w:rsidRDefault="006E036B">
      <w:pPr>
        <w:rPr>
          <w:rFonts w:asciiTheme="minorEastAsia" w:eastAsiaTheme="minorEastAsia" w:hAnsiTheme="minorEastAsia"/>
          <w:b/>
          <w:bCs/>
          <w:kern w:val="44"/>
          <w:sz w:val="24"/>
          <w:szCs w:val="24"/>
        </w:rPr>
      </w:pPr>
    </w:p>
    <w:p w:rsidR="006E036B" w:rsidRDefault="000A53FF">
      <w:pPr>
        <w:pStyle w:val="aa"/>
        <w:widowControl/>
        <w:spacing w:line="480" w:lineRule="atLeast"/>
        <w:ind w:firstLineChars="0" w:firstLine="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10.手机监控助手无法连接电脑，显示“暂未联接”</w:t>
      </w:r>
    </w:p>
    <w:p w:rsidR="006E036B" w:rsidRDefault="000A53FF">
      <w:pPr>
        <w:widowControl/>
        <w:spacing w:line="480" w:lineRule="atLeast"/>
        <w:ind w:firstLineChars="200" w:firstLine="48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检查手机是否打开</w:t>
      </w:r>
      <w:proofErr w:type="spellStart"/>
      <w:r>
        <w:rPr>
          <w:rFonts w:asciiTheme="minorEastAsia" w:eastAsiaTheme="minorEastAsia" w:hAnsiTheme="minorEastAsia" w:hint="eastAsia"/>
          <w:sz w:val="24"/>
          <w:szCs w:val="24"/>
        </w:rPr>
        <w:t>Wifi</w:t>
      </w:r>
      <w:proofErr w:type="spellEnd"/>
      <w:r>
        <w:rPr>
          <w:rFonts w:asciiTheme="minorEastAsia" w:eastAsiaTheme="minorEastAsia" w:hAnsiTheme="minorEastAsia" w:hint="eastAsia"/>
          <w:sz w:val="24"/>
          <w:szCs w:val="24"/>
        </w:rPr>
        <w:t>，并且与电脑在同一</w:t>
      </w:r>
      <w:proofErr w:type="spellStart"/>
      <w:r>
        <w:rPr>
          <w:rFonts w:asciiTheme="minorEastAsia" w:eastAsiaTheme="minorEastAsia" w:hAnsiTheme="minorEastAsia" w:hint="eastAsia"/>
          <w:sz w:val="24"/>
          <w:szCs w:val="24"/>
        </w:rPr>
        <w:t>Wifi</w:t>
      </w:r>
      <w:proofErr w:type="spellEnd"/>
      <w:r>
        <w:rPr>
          <w:rFonts w:asciiTheme="minorEastAsia" w:eastAsiaTheme="minorEastAsia" w:hAnsiTheme="minorEastAsia" w:hint="eastAsia"/>
          <w:sz w:val="24"/>
          <w:szCs w:val="24"/>
        </w:rPr>
        <w:t>网络，使用ping的DOS命令，查看网络是否通的。重启路由器，电脑以及手机。</w:t>
      </w:r>
    </w:p>
    <w:p w:rsidR="006E036B" w:rsidRDefault="000A53FF">
      <w:pPr>
        <w:widowControl/>
        <w:spacing w:line="480" w:lineRule="atLeast"/>
        <w:ind w:firstLineChars="200" w:firstLine="48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或者使用手机做热点，用电脑连接手机热点。再不行一般是手机上的防火墙或安全软件导致的，退出手机上的“安全卫士”、“手机管家”等程序。</w:t>
      </w:r>
    </w:p>
    <w:p w:rsidR="006E036B" w:rsidRDefault="006E036B">
      <w:pPr>
        <w:widowControl/>
        <w:spacing w:line="480" w:lineRule="atLeast"/>
        <w:ind w:firstLineChars="200" w:firstLine="480"/>
        <w:jc w:val="left"/>
        <w:textAlignment w:val="baseline"/>
        <w:rPr>
          <w:rFonts w:asciiTheme="minorEastAsia" w:eastAsiaTheme="minorEastAsia" w:hAnsiTheme="minorEastAsia"/>
          <w:sz w:val="24"/>
          <w:szCs w:val="24"/>
        </w:rPr>
      </w:pPr>
    </w:p>
    <w:p w:rsidR="006E036B" w:rsidRDefault="000A53FF">
      <w:pPr>
        <w:widowControl/>
        <w:spacing w:line="480" w:lineRule="atLeast"/>
        <w:jc w:val="left"/>
        <w:textAlignment w:val="baseline"/>
        <w:rPr>
          <w:rFonts w:asciiTheme="minorEastAsia" w:eastAsiaTheme="minorEastAsia" w:hAnsiTheme="minorEastAsia" w:cs="Arial"/>
          <w:sz w:val="24"/>
          <w:szCs w:val="24"/>
        </w:rPr>
      </w:pPr>
      <w:r>
        <w:rPr>
          <w:rFonts w:asciiTheme="minorEastAsia" w:eastAsiaTheme="minorEastAsia" w:hAnsiTheme="minorEastAsia" w:cs="Arial" w:hint="eastAsia"/>
          <w:sz w:val="24"/>
          <w:szCs w:val="24"/>
        </w:rPr>
        <w:t>11.电脑端频繁提示与手机app失去联系</w:t>
      </w:r>
    </w:p>
    <w:p w:rsidR="006E036B" w:rsidRDefault="000A53FF">
      <w:pPr>
        <w:widowControl/>
        <w:spacing w:line="480" w:lineRule="atLeast"/>
        <w:ind w:firstLineChars="200" w:firstLine="480"/>
        <w:jc w:val="left"/>
        <w:textAlignment w:val="baseline"/>
      </w:pPr>
      <w:r>
        <w:rPr>
          <w:rFonts w:asciiTheme="minorEastAsia" w:eastAsiaTheme="minorEastAsia" w:hAnsiTheme="minorEastAsia" w:hint="eastAsia"/>
          <w:sz w:val="24"/>
          <w:szCs w:val="24"/>
        </w:rPr>
        <w:t>一般是网络问题，尽量保持手机与</w:t>
      </w:r>
      <w:proofErr w:type="spellStart"/>
      <w:r>
        <w:rPr>
          <w:rFonts w:asciiTheme="minorEastAsia" w:eastAsiaTheme="minorEastAsia" w:hAnsiTheme="minorEastAsia" w:hint="eastAsia"/>
          <w:sz w:val="24"/>
          <w:szCs w:val="24"/>
        </w:rPr>
        <w:t>wifi</w:t>
      </w:r>
      <w:proofErr w:type="spellEnd"/>
      <w:r>
        <w:rPr>
          <w:rFonts w:asciiTheme="minorEastAsia" w:eastAsiaTheme="minorEastAsia" w:hAnsiTheme="minorEastAsia" w:hint="eastAsia"/>
          <w:sz w:val="24"/>
          <w:szCs w:val="24"/>
        </w:rPr>
        <w:t>路由器距离较近，信号良好。关闭手机移动数据，同时关闭【设置】-【WLAN】--【更多WLAN设置】-【WLAN+】，防止手机自动切换到其它</w:t>
      </w:r>
      <w:proofErr w:type="spellStart"/>
      <w:r>
        <w:rPr>
          <w:rFonts w:asciiTheme="minorEastAsia" w:eastAsiaTheme="minorEastAsia" w:hAnsiTheme="minorEastAsia" w:hint="eastAsia"/>
          <w:sz w:val="24"/>
          <w:szCs w:val="24"/>
        </w:rPr>
        <w:t>Wifi</w:t>
      </w:r>
      <w:proofErr w:type="spellEnd"/>
      <w:r>
        <w:rPr>
          <w:rFonts w:asciiTheme="minorEastAsia" w:eastAsiaTheme="minorEastAsia" w:hAnsiTheme="minorEastAsia" w:hint="eastAsia"/>
          <w:sz w:val="24"/>
          <w:szCs w:val="24"/>
        </w:rPr>
        <w:t>网络。</w:t>
      </w:r>
    </w:p>
    <w:p w:rsidR="006E036B" w:rsidRDefault="006E036B">
      <w:pPr>
        <w:rPr>
          <w:b/>
          <w:bCs/>
          <w:kern w:val="44"/>
          <w:sz w:val="44"/>
          <w:szCs w:val="44"/>
        </w:rPr>
      </w:pPr>
    </w:p>
    <w:p w:rsidR="006E036B" w:rsidRDefault="006E036B"/>
    <w:sectPr w:rsidR="006E036B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0950" w:rsidRDefault="00080950">
      <w:r>
        <w:separator/>
      </w:r>
    </w:p>
  </w:endnote>
  <w:endnote w:type="continuationSeparator" w:id="0">
    <w:p w:rsidR="00080950" w:rsidRDefault="00080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41424591"/>
    </w:sdtPr>
    <w:sdtEndPr/>
    <w:sdtContent>
      <w:p w:rsidR="006E036B" w:rsidRDefault="000A53FF">
        <w:pPr>
          <w:pStyle w:val="a5"/>
          <w:spacing w:after="200"/>
          <w:jc w:val="right"/>
        </w:pPr>
        <w:r>
          <w:rPr>
            <w:rFonts w:hint="eastAsia"/>
          </w:rPr>
          <w:t xml:space="preserve">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406A" w:rsidRPr="0039406A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0950" w:rsidRDefault="00080950">
      <w:r>
        <w:separator/>
      </w:r>
    </w:p>
  </w:footnote>
  <w:footnote w:type="continuationSeparator" w:id="0">
    <w:p w:rsidR="00080950" w:rsidRDefault="00080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36B" w:rsidRDefault="006E036B">
    <w:pPr>
      <w:pStyle w:val="a6"/>
      <w:wordWrap w:val="0"/>
      <w:jc w:val="right"/>
    </w:pPr>
  </w:p>
  <w:p w:rsidR="006E036B" w:rsidRDefault="000A53FF">
    <w:pPr>
      <w:pStyle w:val="a6"/>
      <w:jc w:val="right"/>
    </w:pPr>
    <w:r>
      <w:rPr>
        <w:rFonts w:hint="eastAsia"/>
      </w:rPr>
      <w:t>远程考试系统考生操作手册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F0F09EC"/>
    <w:multiLevelType w:val="singleLevel"/>
    <w:tmpl w:val="AF0F09E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F810533"/>
    <w:multiLevelType w:val="singleLevel"/>
    <w:tmpl w:val="AF810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B94DCF5"/>
    <w:multiLevelType w:val="singleLevel"/>
    <w:tmpl w:val="2B94DCF5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4C947C1D"/>
    <w:multiLevelType w:val="multilevel"/>
    <w:tmpl w:val="4C947C1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TA2YTdmNjdkNWYyNzkzZjlmZjdhMmJmN2NhMWNkZjEifQ=="/>
  </w:docVars>
  <w:rsids>
    <w:rsidRoot w:val="005A0275"/>
    <w:rsid w:val="00017050"/>
    <w:rsid w:val="00036174"/>
    <w:rsid w:val="00080950"/>
    <w:rsid w:val="0008430D"/>
    <w:rsid w:val="000A53FF"/>
    <w:rsid w:val="000D09B1"/>
    <w:rsid w:val="000F5173"/>
    <w:rsid w:val="00101AF4"/>
    <w:rsid w:val="00105BA2"/>
    <w:rsid w:val="001860DE"/>
    <w:rsid w:val="0025438A"/>
    <w:rsid w:val="002C1B23"/>
    <w:rsid w:val="00300334"/>
    <w:rsid w:val="003602B5"/>
    <w:rsid w:val="0039406A"/>
    <w:rsid w:val="00474498"/>
    <w:rsid w:val="004A3535"/>
    <w:rsid w:val="005A0275"/>
    <w:rsid w:val="00662588"/>
    <w:rsid w:val="006831B8"/>
    <w:rsid w:val="006E036B"/>
    <w:rsid w:val="00710BCB"/>
    <w:rsid w:val="0077773E"/>
    <w:rsid w:val="007E0B02"/>
    <w:rsid w:val="008B2E0E"/>
    <w:rsid w:val="00921957"/>
    <w:rsid w:val="009772F5"/>
    <w:rsid w:val="0098618C"/>
    <w:rsid w:val="00A4356F"/>
    <w:rsid w:val="00A62EB1"/>
    <w:rsid w:val="00C97333"/>
    <w:rsid w:val="00CF691A"/>
    <w:rsid w:val="00CF7BAE"/>
    <w:rsid w:val="00D06145"/>
    <w:rsid w:val="00D43948"/>
    <w:rsid w:val="00D81F0E"/>
    <w:rsid w:val="00DB4710"/>
    <w:rsid w:val="00DE730F"/>
    <w:rsid w:val="00DF0DC9"/>
    <w:rsid w:val="00E4534F"/>
    <w:rsid w:val="00E57CD8"/>
    <w:rsid w:val="00FB2D94"/>
    <w:rsid w:val="01483505"/>
    <w:rsid w:val="02940C57"/>
    <w:rsid w:val="03850D1A"/>
    <w:rsid w:val="07746E01"/>
    <w:rsid w:val="07E15B19"/>
    <w:rsid w:val="0A6A74C8"/>
    <w:rsid w:val="0BB80BE0"/>
    <w:rsid w:val="0C30114B"/>
    <w:rsid w:val="0C6B1915"/>
    <w:rsid w:val="0CA51C4D"/>
    <w:rsid w:val="0D4D6BBA"/>
    <w:rsid w:val="0D827973"/>
    <w:rsid w:val="0D9D153D"/>
    <w:rsid w:val="0DCC024E"/>
    <w:rsid w:val="0E4320A8"/>
    <w:rsid w:val="0F5C0C28"/>
    <w:rsid w:val="0FE45DD1"/>
    <w:rsid w:val="103D5511"/>
    <w:rsid w:val="110B729A"/>
    <w:rsid w:val="117156BC"/>
    <w:rsid w:val="12795C75"/>
    <w:rsid w:val="131D034D"/>
    <w:rsid w:val="141420B1"/>
    <w:rsid w:val="15842905"/>
    <w:rsid w:val="15A7696E"/>
    <w:rsid w:val="173901E9"/>
    <w:rsid w:val="18B15A79"/>
    <w:rsid w:val="19434886"/>
    <w:rsid w:val="19606B74"/>
    <w:rsid w:val="1C093B64"/>
    <w:rsid w:val="1C6C4983"/>
    <w:rsid w:val="1F4A3C9E"/>
    <w:rsid w:val="1FC87893"/>
    <w:rsid w:val="1FFC0963"/>
    <w:rsid w:val="214C0313"/>
    <w:rsid w:val="21520B88"/>
    <w:rsid w:val="21C20175"/>
    <w:rsid w:val="233D0598"/>
    <w:rsid w:val="23864247"/>
    <w:rsid w:val="255D282B"/>
    <w:rsid w:val="289D1811"/>
    <w:rsid w:val="28C1428B"/>
    <w:rsid w:val="29DF5F05"/>
    <w:rsid w:val="2AD81F45"/>
    <w:rsid w:val="2BCA6741"/>
    <w:rsid w:val="2CCD148A"/>
    <w:rsid w:val="2D095878"/>
    <w:rsid w:val="2D15077B"/>
    <w:rsid w:val="2DDE0C94"/>
    <w:rsid w:val="2DDF1D67"/>
    <w:rsid w:val="2E2131A4"/>
    <w:rsid w:val="2E4427DA"/>
    <w:rsid w:val="2EDF69A7"/>
    <w:rsid w:val="300C68E4"/>
    <w:rsid w:val="30CB024C"/>
    <w:rsid w:val="316B6538"/>
    <w:rsid w:val="31B23A48"/>
    <w:rsid w:val="338F274A"/>
    <w:rsid w:val="33AF5A06"/>
    <w:rsid w:val="354C141A"/>
    <w:rsid w:val="35A17340"/>
    <w:rsid w:val="364610BA"/>
    <w:rsid w:val="369260AD"/>
    <w:rsid w:val="36F642ED"/>
    <w:rsid w:val="375068B1"/>
    <w:rsid w:val="38354B30"/>
    <w:rsid w:val="38806B05"/>
    <w:rsid w:val="38CE3E5C"/>
    <w:rsid w:val="39094D4C"/>
    <w:rsid w:val="39377EE9"/>
    <w:rsid w:val="39567866"/>
    <w:rsid w:val="39BF365D"/>
    <w:rsid w:val="39DB07F1"/>
    <w:rsid w:val="3D997383"/>
    <w:rsid w:val="41457451"/>
    <w:rsid w:val="43105B67"/>
    <w:rsid w:val="4339043C"/>
    <w:rsid w:val="437865D6"/>
    <w:rsid w:val="438D56C6"/>
    <w:rsid w:val="46690BD8"/>
    <w:rsid w:val="46A44486"/>
    <w:rsid w:val="471C6D96"/>
    <w:rsid w:val="47F41E12"/>
    <w:rsid w:val="480E4336"/>
    <w:rsid w:val="48523701"/>
    <w:rsid w:val="496E4095"/>
    <w:rsid w:val="4AF5684F"/>
    <w:rsid w:val="4C5E383D"/>
    <w:rsid w:val="4C6562E6"/>
    <w:rsid w:val="4DDD7D26"/>
    <w:rsid w:val="4F21597F"/>
    <w:rsid w:val="4F8A23F4"/>
    <w:rsid w:val="50AD2009"/>
    <w:rsid w:val="526C7747"/>
    <w:rsid w:val="538355C7"/>
    <w:rsid w:val="54676107"/>
    <w:rsid w:val="54B21729"/>
    <w:rsid w:val="57077FCE"/>
    <w:rsid w:val="579637F7"/>
    <w:rsid w:val="59060509"/>
    <w:rsid w:val="5A9276BB"/>
    <w:rsid w:val="5B835E40"/>
    <w:rsid w:val="5B895614"/>
    <w:rsid w:val="5DFC1EDA"/>
    <w:rsid w:val="5E143073"/>
    <w:rsid w:val="5E167440"/>
    <w:rsid w:val="5E7E6D57"/>
    <w:rsid w:val="5EA160DA"/>
    <w:rsid w:val="60587A88"/>
    <w:rsid w:val="61BB53C1"/>
    <w:rsid w:val="6219056B"/>
    <w:rsid w:val="622A170C"/>
    <w:rsid w:val="63021D41"/>
    <w:rsid w:val="638E7A78"/>
    <w:rsid w:val="64607667"/>
    <w:rsid w:val="647F6A0A"/>
    <w:rsid w:val="671F55B7"/>
    <w:rsid w:val="673D0B37"/>
    <w:rsid w:val="67C819B7"/>
    <w:rsid w:val="688325BC"/>
    <w:rsid w:val="68B148A7"/>
    <w:rsid w:val="69F016A0"/>
    <w:rsid w:val="6A4416A2"/>
    <w:rsid w:val="6BB4427C"/>
    <w:rsid w:val="6BB966AF"/>
    <w:rsid w:val="6C735168"/>
    <w:rsid w:val="6C9A748E"/>
    <w:rsid w:val="6D102710"/>
    <w:rsid w:val="6DC41A93"/>
    <w:rsid w:val="6E65012C"/>
    <w:rsid w:val="6F0A08FB"/>
    <w:rsid w:val="702F65E1"/>
    <w:rsid w:val="70C76378"/>
    <w:rsid w:val="70E50E03"/>
    <w:rsid w:val="72B54E65"/>
    <w:rsid w:val="72F15B05"/>
    <w:rsid w:val="73D55FA8"/>
    <w:rsid w:val="73FA271A"/>
    <w:rsid w:val="74392139"/>
    <w:rsid w:val="74C40BAA"/>
    <w:rsid w:val="756464CA"/>
    <w:rsid w:val="764327B9"/>
    <w:rsid w:val="77724596"/>
    <w:rsid w:val="788A2AAC"/>
    <w:rsid w:val="78D335D8"/>
    <w:rsid w:val="79955AF2"/>
    <w:rsid w:val="7AAA4D40"/>
    <w:rsid w:val="7B527D92"/>
    <w:rsid w:val="7C160EA3"/>
    <w:rsid w:val="7CD95DB0"/>
    <w:rsid w:val="7DD409F7"/>
    <w:rsid w:val="7E126EB8"/>
    <w:rsid w:val="7F8C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 fillcolor="white">
      <v:fill color="white"/>
    </o:shapedefaults>
    <o:shapelayout v:ext="edit">
      <o:idmap v:ext="edit" data="1"/>
    </o:shapelayout>
  </w:shapeDefaults>
  <w:decimalSymbol w:val="."/>
  <w:listSeparator w:val=","/>
  <w14:docId w14:val="45F843C8"/>
  <w15:docId w15:val="{49C907E5-020B-4588-962D-2F62D092C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Dat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Preformatted" w:semiHidden="1" w:unhideWhenUsed="1"/>
    <w:lsdException w:name="Normal Table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pPr>
      <w:keepNext/>
      <w:keepLines/>
      <w:spacing w:before="260" w:after="260" w:line="415" w:lineRule="auto"/>
      <w:outlineLvl w:val="1"/>
    </w:pPr>
    <w:rPr>
      <w:rFonts w:ascii="等线 Light" w:eastAsia="等线 Light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qFormat/>
    <w:pPr>
      <w:ind w:leftChars="2500" w:left="2500"/>
    </w:pPr>
  </w:style>
  <w:style w:type="paragraph" w:styleId="a4">
    <w:name w:val="Balloon Text"/>
    <w:basedOn w:val="a"/>
    <w:autoRedefine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rFonts w:ascii="等线" w:eastAsia="等线" w:cs="Arial"/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等线" w:eastAsia="等线" w:cs="Arial"/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FollowedHyperlink"/>
    <w:basedOn w:val="a0"/>
    <w:autoRedefine/>
    <w:qFormat/>
    <w:rPr>
      <w:color w:val="954F72"/>
      <w:u w:val="single"/>
    </w:rPr>
  </w:style>
  <w:style w:type="character" w:styleId="a9">
    <w:name w:val="Hyperlink"/>
    <w:basedOn w:val="a0"/>
    <w:autoRedefine/>
    <w:qFormat/>
    <w:rPr>
      <w:color w:val="0563C1"/>
      <w:u w:val="single"/>
    </w:rPr>
  </w:style>
  <w:style w:type="character" w:customStyle="1" w:styleId="20">
    <w:name w:val="标题 2 字符"/>
    <w:basedOn w:val="a0"/>
    <w:qFormat/>
    <w:rPr>
      <w:rFonts w:ascii="等线 Light" w:eastAsia="等线 Light" w:cs="Times New Roman"/>
      <w:b/>
      <w:bCs/>
      <w:kern w:val="2"/>
      <w:sz w:val="32"/>
      <w:szCs w:val="32"/>
      <w:lang w:val="en-US" w:eastAsia="zh-CN" w:bidi="ar-SA"/>
    </w:rPr>
  </w:style>
  <w:style w:type="character" w:customStyle="1" w:styleId="10">
    <w:name w:val="未处理的提及1"/>
    <w:basedOn w:val="a0"/>
    <w:autoRedefine/>
    <w:qFormat/>
    <w:rPr>
      <w:color w:val="605E5C"/>
      <w:shd w:val="clear" w:color="auto" w:fill="E1DFDD"/>
    </w:rPr>
  </w:style>
  <w:style w:type="character" w:customStyle="1" w:styleId="author-p-29101015">
    <w:name w:val="author-p-29101015"/>
    <w:basedOn w:val="a0"/>
    <w:autoRedefine/>
    <w:qFormat/>
  </w:style>
  <w:style w:type="paragraph" w:styleId="aa">
    <w:name w:val="List Paragraph"/>
    <w:basedOn w:val="a"/>
    <w:qFormat/>
    <w:pPr>
      <w:ind w:firstLineChars="200" w:firstLine="200"/>
    </w:pPr>
    <w:rPr>
      <w:rFonts w:ascii="等线" w:eastAsia="等线" w:cs="Arial"/>
    </w:rPr>
  </w:style>
  <w:style w:type="character" w:customStyle="1" w:styleId="21">
    <w:name w:val="标题 2 字符1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29"/>
    <customShpInfo spid="_x0000_s1028"/>
    <customShpInfo spid="_x0000_s1032"/>
    <customShpInfo spid="_x0000_s1033"/>
    <customShpInfo spid="_x0000_s1031"/>
    <customShpInfo spid="_x0000_s1034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464</Words>
  <Characters>2647</Characters>
  <Application>Microsoft Office Word</Application>
  <DocSecurity>0</DocSecurity>
  <Lines>22</Lines>
  <Paragraphs>6</Paragraphs>
  <ScaleCrop>false</ScaleCrop>
  <Company>CHINA</Company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 junjie</dc:creator>
  <cp:lastModifiedBy>Administrator</cp:lastModifiedBy>
  <cp:revision>37</cp:revision>
  <cp:lastPrinted>2020-04-01T02:21:00Z</cp:lastPrinted>
  <dcterms:created xsi:type="dcterms:W3CDTF">2020-06-12T03:09:00Z</dcterms:created>
  <dcterms:modified xsi:type="dcterms:W3CDTF">2025-04-17T03:19:00Z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3786571C9E104216BA8FA9ED5EAD2017</vt:lpwstr>
  </property>
</Properties>
</file>